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B7D" w:rsidRPr="00377126" w:rsidRDefault="00E16B7D" w:rsidP="00377126">
      <w:pPr>
        <w:spacing w:line="560" w:lineRule="exact"/>
        <w:jc w:val="left"/>
        <w:rPr>
          <w:rFonts w:ascii="仿宋_GB2312" w:eastAsia="仿宋_GB2312" w:hAnsi="宋体"/>
          <w:sz w:val="28"/>
          <w:szCs w:val="28"/>
        </w:rPr>
      </w:pPr>
      <w:bookmarkStart w:id="0" w:name="_Hlk1141207"/>
      <w:r w:rsidRPr="00377126">
        <w:rPr>
          <w:rFonts w:ascii="仿宋_GB2312" w:eastAsia="仿宋_GB2312" w:hAnsi="宋体" w:hint="eastAsia"/>
          <w:sz w:val="28"/>
          <w:szCs w:val="28"/>
        </w:rPr>
        <w:t>附件</w:t>
      </w:r>
      <w:r w:rsidR="00060DC7" w:rsidRPr="00377126">
        <w:rPr>
          <w:rFonts w:ascii="仿宋_GB2312" w:eastAsia="仿宋_GB2312" w:hAnsi="宋体" w:hint="eastAsia"/>
          <w:sz w:val="28"/>
          <w:szCs w:val="28"/>
        </w:rPr>
        <w:t>1</w:t>
      </w:r>
      <w:r w:rsidRPr="00377126">
        <w:rPr>
          <w:rFonts w:ascii="仿宋_GB2312" w:eastAsia="仿宋_GB2312" w:hAnsi="宋体" w:hint="eastAsia"/>
          <w:sz w:val="28"/>
          <w:szCs w:val="28"/>
        </w:rPr>
        <w:t>：</w:t>
      </w:r>
    </w:p>
    <w:p w:rsidR="00685E82" w:rsidRPr="008D6D90" w:rsidRDefault="008E390C" w:rsidP="00377126">
      <w:pPr>
        <w:spacing w:line="560" w:lineRule="exact"/>
        <w:jc w:val="center"/>
        <w:rPr>
          <w:rFonts w:ascii="方正小标宋简体" w:eastAsia="方正小标宋简体" w:hAnsi="宋体"/>
          <w:w w:val="90"/>
          <w:sz w:val="44"/>
          <w:szCs w:val="44"/>
        </w:rPr>
      </w:pPr>
      <w:r w:rsidRPr="008D6D90">
        <w:rPr>
          <w:rFonts w:ascii="方正小标宋简体" w:eastAsia="方正小标宋简体" w:hAnsi="宋体" w:hint="eastAsia"/>
          <w:w w:val="90"/>
          <w:sz w:val="44"/>
          <w:szCs w:val="44"/>
        </w:rPr>
        <w:t>2020</w:t>
      </w:r>
      <w:r w:rsidR="00E16B7D" w:rsidRPr="008D6D90">
        <w:rPr>
          <w:rFonts w:ascii="方正小标宋简体" w:eastAsia="方正小标宋简体" w:hAnsi="宋体" w:hint="eastAsia"/>
          <w:w w:val="90"/>
          <w:sz w:val="44"/>
          <w:szCs w:val="44"/>
        </w:rPr>
        <w:t>年北京市第</w:t>
      </w:r>
      <w:r w:rsidRPr="008D6D90">
        <w:rPr>
          <w:rFonts w:ascii="方正小标宋简体" w:eastAsia="方正小标宋简体" w:hAnsi="宋体" w:hint="eastAsia"/>
          <w:w w:val="90"/>
          <w:sz w:val="44"/>
          <w:szCs w:val="44"/>
        </w:rPr>
        <w:t>九</w:t>
      </w:r>
      <w:r w:rsidR="00E16B7D" w:rsidRPr="008D6D90">
        <w:rPr>
          <w:rFonts w:ascii="方正小标宋简体" w:eastAsia="方正小标宋简体" w:hAnsi="宋体" w:hint="eastAsia"/>
          <w:w w:val="90"/>
          <w:sz w:val="44"/>
          <w:szCs w:val="44"/>
        </w:rPr>
        <w:t>届拔河比赛亦庄分站赛</w:t>
      </w:r>
      <w:bookmarkStart w:id="1" w:name="_Hlk1047224"/>
    </w:p>
    <w:p w:rsidR="00E16B7D" w:rsidRPr="008D6D90" w:rsidRDefault="00E16B7D" w:rsidP="00377126">
      <w:pPr>
        <w:spacing w:line="560" w:lineRule="exact"/>
        <w:jc w:val="center"/>
        <w:rPr>
          <w:rFonts w:ascii="方正小标宋简体" w:eastAsia="方正小标宋简体" w:hAnsi="宋体"/>
          <w:w w:val="90"/>
          <w:sz w:val="44"/>
          <w:szCs w:val="44"/>
        </w:rPr>
      </w:pPr>
      <w:r w:rsidRPr="008D6D90">
        <w:rPr>
          <w:rFonts w:ascii="方正小标宋简体" w:eastAsia="方正小标宋简体" w:hAnsi="宋体" w:hint="eastAsia"/>
          <w:w w:val="90"/>
          <w:sz w:val="44"/>
          <w:szCs w:val="44"/>
        </w:rPr>
        <w:t>暨</w:t>
      </w:r>
      <w:bookmarkEnd w:id="1"/>
      <w:r w:rsidR="00B036BD" w:rsidRPr="008D6D90">
        <w:rPr>
          <w:rFonts w:ascii="方正小标宋简体" w:eastAsia="方正小标宋简体" w:hAnsi="宋体" w:hint="eastAsia"/>
          <w:w w:val="90"/>
          <w:sz w:val="44"/>
          <w:szCs w:val="44"/>
        </w:rPr>
        <w:t>经开区</w:t>
      </w:r>
      <w:r w:rsidR="00021899" w:rsidRPr="008D6D90">
        <w:rPr>
          <w:rFonts w:ascii="方正小标宋简体" w:eastAsia="方正小标宋简体" w:hAnsi="宋体" w:hint="eastAsia"/>
          <w:w w:val="90"/>
          <w:kern w:val="0"/>
          <w:sz w:val="44"/>
          <w:szCs w:val="44"/>
        </w:rPr>
        <w:t>“博大杯”</w:t>
      </w:r>
      <w:r w:rsidRPr="008D6D90">
        <w:rPr>
          <w:rFonts w:ascii="方正小标宋简体" w:eastAsia="方正小标宋简体" w:hAnsi="宋体" w:hint="eastAsia"/>
          <w:w w:val="90"/>
          <w:sz w:val="44"/>
          <w:szCs w:val="44"/>
        </w:rPr>
        <w:t>职工第</w:t>
      </w:r>
      <w:r w:rsidR="008E390C" w:rsidRPr="008D6D90">
        <w:rPr>
          <w:rFonts w:ascii="方正小标宋简体" w:eastAsia="方正小标宋简体" w:hAnsi="宋体" w:hint="eastAsia"/>
          <w:w w:val="90"/>
          <w:sz w:val="44"/>
          <w:szCs w:val="44"/>
        </w:rPr>
        <w:t>九</w:t>
      </w:r>
      <w:r w:rsidRPr="008D6D90">
        <w:rPr>
          <w:rFonts w:ascii="方正小标宋简体" w:eastAsia="方正小标宋简体" w:hAnsi="宋体" w:hint="eastAsia"/>
          <w:w w:val="90"/>
          <w:sz w:val="44"/>
          <w:szCs w:val="44"/>
        </w:rPr>
        <w:t>届拔河比赛规程</w:t>
      </w:r>
    </w:p>
    <w:bookmarkEnd w:id="0"/>
    <w:p w:rsidR="00377126" w:rsidRPr="00377126" w:rsidRDefault="00377126" w:rsidP="00377126">
      <w:pPr>
        <w:widowControl/>
        <w:shd w:val="clear" w:color="auto" w:fill="FFFFFF"/>
        <w:spacing w:line="560" w:lineRule="exact"/>
        <w:ind w:firstLineChars="200" w:firstLine="640"/>
        <w:jc w:val="left"/>
        <w:textAlignment w:val="baseline"/>
        <w:rPr>
          <w:rFonts w:ascii="黑体" w:eastAsia="黑体" w:hAnsi="黑体"/>
          <w:sz w:val="32"/>
          <w:szCs w:val="32"/>
        </w:rPr>
      </w:pPr>
      <w:r w:rsidRPr="00377126">
        <w:rPr>
          <w:rFonts w:ascii="黑体" w:eastAsia="黑体" w:hAnsi="黑体" w:hint="eastAsia"/>
          <w:sz w:val="32"/>
          <w:szCs w:val="32"/>
        </w:rPr>
        <w:t>一、主办单位</w:t>
      </w:r>
    </w:p>
    <w:p w:rsidR="00377126" w:rsidRPr="009448E9" w:rsidRDefault="00377126" w:rsidP="00377126">
      <w:pPr>
        <w:widowControl/>
        <w:shd w:val="clear" w:color="auto" w:fill="FFFFFF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华文中宋"/>
          <w:sz w:val="32"/>
          <w:szCs w:val="32"/>
        </w:rPr>
      </w:pPr>
      <w:r w:rsidRPr="009448E9">
        <w:rPr>
          <w:rFonts w:ascii="仿宋_GB2312" w:eastAsia="仿宋_GB2312" w:hAnsi="华文中宋" w:hint="eastAsia"/>
          <w:sz w:val="32"/>
          <w:szCs w:val="32"/>
        </w:rPr>
        <w:t>北京市体育局</w:t>
      </w:r>
    </w:p>
    <w:p w:rsidR="00377126" w:rsidRPr="009448E9" w:rsidRDefault="00377126" w:rsidP="00377126">
      <w:pPr>
        <w:widowControl/>
        <w:shd w:val="clear" w:color="auto" w:fill="FFFFFF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华文中宋"/>
          <w:sz w:val="32"/>
          <w:szCs w:val="32"/>
        </w:rPr>
      </w:pPr>
      <w:r w:rsidRPr="009448E9">
        <w:rPr>
          <w:rFonts w:ascii="仿宋_GB2312" w:eastAsia="仿宋_GB2312" w:hAnsi="华文中宋" w:hint="eastAsia"/>
          <w:sz w:val="32"/>
          <w:szCs w:val="32"/>
        </w:rPr>
        <w:t>北京市总工会</w:t>
      </w:r>
    </w:p>
    <w:p w:rsidR="00377126" w:rsidRPr="00377126" w:rsidRDefault="00377126" w:rsidP="00377126">
      <w:pPr>
        <w:widowControl/>
        <w:shd w:val="clear" w:color="auto" w:fill="FFFFFF"/>
        <w:spacing w:line="560" w:lineRule="exact"/>
        <w:ind w:firstLineChars="200" w:firstLine="640"/>
        <w:jc w:val="left"/>
        <w:textAlignment w:val="baseline"/>
        <w:rPr>
          <w:rFonts w:ascii="黑体" w:eastAsia="黑体" w:hAnsi="黑体"/>
          <w:sz w:val="32"/>
          <w:szCs w:val="32"/>
        </w:rPr>
      </w:pPr>
      <w:r w:rsidRPr="00377126">
        <w:rPr>
          <w:rFonts w:ascii="黑体" w:eastAsia="黑体" w:hAnsi="黑体" w:hint="eastAsia"/>
          <w:sz w:val="32"/>
          <w:szCs w:val="32"/>
        </w:rPr>
        <w:t>二、协办单位</w:t>
      </w:r>
    </w:p>
    <w:p w:rsidR="00377126" w:rsidRPr="009448E9" w:rsidRDefault="00377126" w:rsidP="00377126">
      <w:pPr>
        <w:widowControl/>
        <w:shd w:val="clear" w:color="auto" w:fill="FFFFFF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华文中宋"/>
          <w:sz w:val="32"/>
          <w:szCs w:val="32"/>
        </w:rPr>
      </w:pPr>
      <w:r w:rsidRPr="009448E9">
        <w:rPr>
          <w:rFonts w:ascii="仿宋_GB2312" w:eastAsia="仿宋_GB2312" w:hAnsi="华文中宋" w:hint="eastAsia"/>
          <w:sz w:val="32"/>
          <w:szCs w:val="32"/>
        </w:rPr>
        <w:t>北京市体育局社体中心</w:t>
      </w:r>
    </w:p>
    <w:p w:rsidR="00377126" w:rsidRPr="009448E9" w:rsidRDefault="00377126" w:rsidP="00377126">
      <w:pPr>
        <w:widowControl/>
        <w:shd w:val="clear" w:color="auto" w:fill="FFFFFF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华文中宋"/>
          <w:sz w:val="32"/>
          <w:szCs w:val="32"/>
        </w:rPr>
      </w:pPr>
      <w:r w:rsidRPr="009448E9">
        <w:rPr>
          <w:rFonts w:ascii="仿宋_GB2312" w:eastAsia="仿宋_GB2312" w:hAnsi="华文中宋" w:hint="eastAsia"/>
          <w:sz w:val="32"/>
          <w:szCs w:val="32"/>
        </w:rPr>
        <w:t>北京经济技术开发区社会</w:t>
      </w:r>
      <w:r w:rsidR="00341958">
        <w:rPr>
          <w:rFonts w:ascii="仿宋_GB2312" w:eastAsia="仿宋_GB2312" w:hAnsi="华文中宋" w:hint="eastAsia"/>
          <w:sz w:val="32"/>
          <w:szCs w:val="32"/>
        </w:rPr>
        <w:t>事业</w:t>
      </w:r>
      <w:r w:rsidRPr="009448E9">
        <w:rPr>
          <w:rFonts w:ascii="仿宋_GB2312" w:eastAsia="仿宋_GB2312" w:hAnsi="华文中宋" w:hint="eastAsia"/>
          <w:sz w:val="32"/>
          <w:szCs w:val="32"/>
        </w:rPr>
        <w:t>局</w:t>
      </w:r>
    </w:p>
    <w:p w:rsidR="00377126" w:rsidRPr="009448E9" w:rsidRDefault="00377126" w:rsidP="00377126">
      <w:pPr>
        <w:widowControl/>
        <w:shd w:val="clear" w:color="auto" w:fill="FFFFFF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华文中宋"/>
          <w:sz w:val="32"/>
          <w:szCs w:val="32"/>
        </w:rPr>
      </w:pPr>
      <w:r w:rsidRPr="009448E9">
        <w:rPr>
          <w:rFonts w:ascii="仿宋_GB2312" w:eastAsia="仿宋_GB2312" w:hAnsi="华文中宋" w:hint="eastAsia"/>
          <w:sz w:val="32"/>
          <w:szCs w:val="32"/>
        </w:rPr>
        <w:t>北京经济技术开发区总工会</w:t>
      </w:r>
    </w:p>
    <w:p w:rsidR="00377126" w:rsidRPr="00377126" w:rsidRDefault="00377126" w:rsidP="00377126">
      <w:pPr>
        <w:widowControl/>
        <w:shd w:val="clear" w:color="auto" w:fill="FFFFFF"/>
        <w:spacing w:line="560" w:lineRule="exact"/>
        <w:ind w:firstLineChars="200" w:firstLine="640"/>
        <w:jc w:val="left"/>
        <w:textAlignment w:val="baseline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 w:rsidRPr="00377126">
        <w:rPr>
          <w:rFonts w:ascii="黑体" w:eastAsia="黑体" w:hAnsi="黑体" w:hint="eastAsia"/>
          <w:sz w:val="32"/>
          <w:szCs w:val="32"/>
        </w:rPr>
        <w:t>、承办单位</w:t>
      </w:r>
    </w:p>
    <w:p w:rsidR="00377126" w:rsidRPr="00377126" w:rsidRDefault="00377126" w:rsidP="00377126">
      <w:pPr>
        <w:widowControl/>
        <w:shd w:val="clear" w:color="auto" w:fill="FFFFFF"/>
        <w:spacing w:line="560" w:lineRule="exact"/>
        <w:ind w:firstLineChars="200" w:firstLine="640"/>
        <w:jc w:val="left"/>
        <w:textAlignment w:val="baseline"/>
        <w:rPr>
          <w:rFonts w:ascii="仿宋_GB2312" w:eastAsia="仿宋_GB2312" w:hAnsi="华文中宋"/>
          <w:sz w:val="32"/>
          <w:szCs w:val="32"/>
        </w:rPr>
      </w:pPr>
      <w:r w:rsidRPr="00377126">
        <w:rPr>
          <w:rFonts w:ascii="仿宋_GB2312" w:eastAsia="仿宋_GB2312" w:hAnsi="华文中宋" w:hint="eastAsia"/>
          <w:sz w:val="32"/>
          <w:szCs w:val="32"/>
        </w:rPr>
        <w:t>北京晟皓智远教育科技发展有限公司</w:t>
      </w:r>
    </w:p>
    <w:p w:rsidR="00377126" w:rsidRPr="008D6D90" w:rsidRDefault="00377126" w:rsidP="00377126">
      <w:pPr>
        <w:spacing w:line="560" w:lineRule="exact"/>
        <w:ind w:lef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="00665732" w:rsidRPr="008D6D90">
        <w:rPr>
          <w:rFonts w:ascii="黑体" w:eastAsia="黑体" w:hAnsi="黑体" w:hint="eastAsia"/>
          <w:sz w:val="32"/>
          <w:szCs w:val="32"/>
        </w:rPr>
        <w:t>、竞赛项目</w:t>
      </w:r>
    </w:p>
    <w:p w:rsidR="00665732" w:rsidRPr="008D6D90" w:rsidRDefault="00665732" w:rsidP="00377126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男子组</w:t>
      </w:r>
      <w:smartTag w:uri="urn:schemas-microsoft-com:office:smarttags" w:element="chmetcnv">
        <w:smartTagPr>
          <w:attr w:name="UnitName" w:val="公斤"/>
          <w:attr w:name="SourceValue" w:val="600"/>
          <w:attr w:name="HasSpace" w:val="False"/>
          <w:attr w:name="Negative" w:val="False"/>
          <w:attr w:name="NumberType" w:val="1"/>
          <w:attr w:name="TCSC" w:val="0"/>
        </w:smartTagPr>
        <w:r w:rsidRPr="008D6D90">
          <w:rPr>
            <w:rFonts w:ascii="仿宋_GB2312" w:eastAsia="仿宋_GB2312" w:hAnsi="宋体" w:hint="eastAsia"/>
            <w:sz w:val="32"/>
            <w:szCs w:val="32"/>
          </w:rPr>
          <w:t>600公斤</w:t>
        </w:r>
      </w:smartTag>
      <w:r w:rsidRPr="008D6D90">
        <w:rPr>
          <w:rFonts w:ascii="仿宋_GB2312" w:eastAsia="仿宋_GB2312" w:hAnsi="宋体" w:hint="eastAsia"/>
          <w:sz w:val="32"/>
          <w:szCs w:val="32"/>
        </w:rPr>
        <w:t>级</w:t>
      </w:r>
    </w:p>
    <w:p w:rsidR="00665732" w:rsidRPr="008D6D90" w:rsidRDefault="00665732" w:rsidP="00377126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女子组560公斤级</w:t>
      </w:r>
    </w:p>
    <w:p w:rsidR="00665732" w:rsidRPr="008D6D90" w:rsidRDefault="00665732" w:rsidP="00377126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混合组</w:t>
      </w:r>
      <w:smartTag w:uri="urn:schemas-microsoft-com:office:smarttags" w:element="chmetcnv">
        <w:smartTagPr>
          <w:attr w:name="UnitName" w:val="公斤"/>
          <w:attr w:name="SourceValue" w:val="600"/>
          <w:attr w:name="HasSpace" w:val="False"/>
          <w:attr w:name="Negative" w:val="False"/>
          <w:attr w:name="NumberType" w:val="1"/>
          <w:attr w:name="TCSC" w:val="0"/>
        </w:smartTagPr>
        <w:r w:rsidRPr="008D6D90">
          <w:rPr>
            <w:rFonts w:ascii="仿宋_GB2312" w:eastAsia="仿宋_GB2312" w:hAnsi="宋体" w:hint="eastAsia"/>
            <w:sz w:val="32"/>
            <w:szCs w:val="32"/>
          </w:rPr>
          <w:t>600公斤</w:t>
        </w:r>
      </w:smartTag>
      <w:r w:rsidRPr="008D6D90">
        <w:rPr>
          <w:rFonts w:ascii="仿宋_GB2312" w:eastAsia="仿宋_GB2312" w:hAnsi="宋体" w:hint="eastAsia"/>
          <w:sz w:val="32"/>
          <w:szCs w:val="32"/>
        </w:rPr>
        <w:t>级</w:t>
      </w:r>
    </w:p>
    <w:p w:rsidR="00665732" w:rsidRPr="008D6D90" w:rsidRDefault="00377126" w:rsidP="00377126">
      <w:pPr>
        <w:spacing w:line="560" w:lineRule="exact"/>
        <w:ind w:lef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665732" w:rsidRPr="008D6D90">
        <w:rPr>
          <w:rFonts w:ascii="黑体" w:eastAsia="黑体" w:hAnsi="黑体" w:hint="eastAsia"/>
          <w:sz w:val="32"/>
          <w:szCs w:val="32"/>
        </w:rPr>
        <w:t>、竞赛办法</w:t>
      </w:r>
    </w:p>
    <w:p w:rsidR="00665732" w:rsidRPr="008D6D90" w:rsidRDefault="00665732" w:rsidP="003771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执行国家体育总局社会体育指导中心审定的《拔河竞赛规则和裁判法》。</w:t>
      </w:r>
    </w:p>
    <w:p w:rsidR="00665732" w:rsidRPr="008D6D90" w:rsidRDefault="00665732" w:rsidP="00377126">
      <w:pPr>
        <w:spacing w:line="560" w:lineRule="exact"/>
        <w:ind w:left="645"/>
        <w:rPr>
          <w:rFonts w:ascii="楷体_GB2312" w:eastAsia="楷体_GB2312" w:hAnsi="宋体"/>
          <w:sz w:val="32"/>
          <w:szCs w:val="32"/>
        </w:rPr>
      </w:pPr>
      <w:r w:rsidRPr="008D6D90">
        <w:rPr>
          <w:rFonts w:ascii="楷体_GB2312" w:eastAsia="楷体_GB2312" w:hAnsi="宋体" w:hint="eastAsia"/>
          <w:sz w:val="32"/>
          <w:szCs w:val="32"/>
        </w:rPr>
        <w:t>（一）拔河绳和室内拔河道规格</w:t>
      </w:r>
    </w:p>
    <w:p w:rsidR="00665732" w:rsidRPr="008D6D90" w:rsidRDefault="00665732" w:rsidP="003771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1.拔河绳：绳子的周长在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毫米"/>
        </w:smartTagPr>
        <w:r w:rsidRPr="008D6D90">
          <w:rPr>
            <w:rFonts w:ascii="仿宋_GB2312" w:eastAsia="仿宋_GB2312" w:hAnsi="宋体" w:hint="eastAsia"/>
            <w:sz w:val="32"/>
            <w:szCs w:val="32"/>
          </w:rPr>
          <w:t>100毫米</w:t>
        </w:r>
      </w:smartTag>
      <w:r w:rsidRPr="008D6D90">
        <w:rPr>
          <w:rFonts w:ascii="仿宋_GB2312" w:eastAsia="仿宋_GB2312" w:hAnsi="宋体" w:hint="eastAsia"/>
          <w:sz w:val="32"/>
          <w:szCs w:val="32"/>
        </w:rPr>
        <w:t>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25"/>
          <w:attr w:name="UnitName" w:val="毫米"/>
        </w:smartTagPr>
        <w:r w:rsidRPr="008D6D90">
          <w:rPr>
            <w:rFonts w:ascii="仿宋_GB2312" w:eastAsia="仿宋_GB2312" w:hAnsi="宋体" w:hint="eastAsia"/>
            <w:sz w:val="32"/>
            <w:szCs w:val="32"/>
          </w:rPr>
          <w:t>125毫米</w:t>
        </w:r>
      </w:smartTag>
      <w:r w:rsidRPr="008D6D90">
        <w:rPr>
          <w:rFonts w:ascii="仿宋_GB2312" w:eastAsia="仿宋_GB2312" w:hAnsi="宋体" w:hint="eastAsia"/>
          <w:sz w:val="32"/>
          <w:szCs w:val="32"/>
        </w:rPr>
        <w:t>之间，上面没有结节或者抓手。绳子的末端是鞭状的，长度不少于</w:t>
      </w:r>
      <w:smartTag w:uri="urn:schemas-microsoft-com:office:smarttags" w:element="chmetcnv">
        <w:smartTagPr>
          <w:attr w:name="UnitName" w:val="米"/>
          <w:attr w:name="SourceValue" w:val="33.5"/>
          <w:attr w:name="HasSpace" w:val="False"/>
          <w:attr w:name="Negative" w:val="False"/>
          <w:attr w:name="NumberType" w:val="1"/>
          <w:attr w:name="TCSC" w:val="0"/>
        </w:smartTagPr>
        <w:r w:rsidRPr="008D6D90">
          <w:rPr>
            <w:rFonts w:ascii="仿宋_GB2312" w:eastAsia="仿宋_GB2312" w:hAnsi="宋体" w:hint="eastAsia"/>
            <w:sz w:val="32"/>
            <w:szCs w:val="32"/>
          </w:rPr>
          <w:t>33.5米</w:t>
        </w:r>
      </w:smartTag>
      <w:r w:rsidRPr="008D6D90">
        <w:rPr>
          <w:rFonts w:ascii="仿宋_GB2312" w:eastAsia="仿宋_GB2312" w:hAnsi="宋体" w:hint="eastAsia"/>
          <w:sz w:val="32"/>
          <w:szCs w:val="32"/>
        </w:rPr>
        <w:t>。</w:t>
      </w:r>
    </w:p>
    <w:p w:rsidR="00665732" w:rsidRPr="008D6D90" w:rsidRDefault="00665732" w:rsidP="003771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lastRenderedPageBreak/>
        <w:t>2.室内拔河道：本次比赛使用邓禄普拔河道，拔河道表面长度为</w:t>
      </w:r>
      <w:smartTag w:uri="urn:schemas-microsoft-com:office:smarttags" w:element="chmetcnv">
        <w:smartTagPr>
          <w:attr w:name="UnitName" w:val="米"/>
          <w:attr w:name="SourceValue" w:val="36"/>
          <w:attr w:name="HasSpace" w:val="False"/>
          <w:attr w:name="Negative" w:val="False"/>
          <w:attr w:name="NumberType" w:val="1"/>
          <w:attr w:name="TCSC" w:val="0"/>
        </w:smartTagPr>
        <w:r w:rsidRPr="008D6D90">
          <w:rPr>
            <w:rFonts w:ascii="仿宋_GB2312" w:eastAsia="仿宋_GB2312" w:hAnsi="宋体" w:hint="eastAsia"/>
            <w:sz w:val="32"/>
            <w:szCs w:val="32"/>
          </w:rPr>
          <w:t>36米</w:t>
        </w:r>
      </w:smartTag>
      <w:r w:rsidRPr="008D6D90">
        <w:rPr>
          <w:rFonts w:ascii="仿宋_GB2312" w:eastAsia="仿宋_GB2312" w:hAnsi="宋体" w:hint="eastAsia"/>
          <w:sz w:val="32"/>
          <w:szCs w:val="32"/>
        </w:rPr>
        <w:t>、宽度在1</w:t>
      </w:r>
      <w:smartTag w:uri="urn:schemas-microsoft-com:office:smarttags" w:element="chmetcnv">
        <w:smartTagPr>
          <w:attr w:name="UnitName" w:val="米"/>
          <w:attr w:name="SourceValue" w:val="1.2"/>
          <w:attr w:name="HasSpace" w:val="False"/>
          <w:attr w:name="Negative" w:val="True"/>
          <w:attr w:name="NumberType" w:val="1"/>
          <w:attr w:name="TCSC" w:val="0"/>
        </w:smartTagPr>
        <w:r w:rsidRPr="008D6D90">
          <w:rPr>
            <w:rFonts w:ascii="仿宋_GB2312" w:eastAsia="仿宋_GB2312" w:hAnsi="宋体" w:hint="eastAsia"/>
            <w:sz w:val="32"/>
            <w:szCs w:val="32"/>
          </w:rPr>
          <w:t>-1.2米</w:t>
        </w:r>
      </w:smartTag>
      <w:r w:rsidRPr="008D6D90">
        <w:rPr>
          <w:rFonts w:ascii="仿宋_GB2312" w:eastAsia="仿宋_GB2312" w:hAnsi="宋体" w:hint="eastAsia"/>
          <w:sz w:val="32"/>
          <w:szCs w:val="32"/>
        </w:rPr>
        <w:t>之间。</w:t>
      </w:r>
    </w:p>
    <w:p w:rsidR="00665732" w:rsidRPr="008D6D90" w:rsidRDefault="00665732" w:rsidP="00377126">
      <w:pPr>
        <w:spacing w:line="560" w:lineRule="exact"/>
        <w:ind w:left="645"/>
        <w:rPr>
          <w:rFonts w:ascii="楷体_GB2312" w:eastAsia="楷体_GB2312" w:hAnsi="宋体"/>
          <w:sz w:val="32"/>
          <w:szCs w:val="32"/>
        </w:rPr>
      </w:pPr>
      <w:r w:rsidRPr="008D6D90">
        <w:rPr>
          <w:rFonts w:ascii="楷体_GB2312" w:eastAsia="楷体_GB2312" w:hAnsi="宋体" w:hint="eastAsia"/>
          <w:sz w:val="32"/>
          <w:szCs w:val="32"/>
        </w:rPr>
        <w:t>（二）运动员着装要求</w:t>
      </w:r>
    </w:p>
    <w:p w:rsidR="00665732" w:rsidRPr="008D6D90" w:rsidRDefault="00665732" w:rsidP="003771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1.着装规定：参赛运动员应着合适的运动服包括短裤、运动衣、运动长袜或短袜。每支队伍的运动员服装应该是统一的。保护皮肤的服装须穿着在比赛服里面，只有保护腰带可以穿在比赛服外面。锚人的保护服不得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5"/>
          <w:attr w:name="UnitName" w:val="厘米"/>
        </w:smartTagPr>
        <w:r w:rsidRPr="008D6D90">
          <w:rPr>
            <w:rFonts w:ascii="仿宋_GB2312" w:eastAsia="仿宋_GB2312" w:hAnsi="宋体" w:hint="eastAsia"/>
            <w:sz w:val="32"/>
            <w:szCs w:val="32"/>
          </w:rPr>
          <w:t>5厘米</w:t>
        </w:r>
      </w:smartTag>
      <w:r w:rsidRPr="008D6D90">
        <w:rPr>
          <w:rFonts w:ascii="仿宋_GB2312" w:eastAsia="仿宋_GB2312" w:hAnsi="宋体" w:hint="eastAsia"/>
          <w:sz w:val="32"/>
          <w:szCs w:val="32"/>
        </w:rPr>
        <w:t>厚，自始至终需要穿着在比赛服里面并处于绳子和身体之间。任何保护装备上都不允许有沟、槽或其他有利于锁绳的装置。大会提供公用拔河专用保护服和腰带。</w:t>
      </w:r>
    </w:p>
    <w:p w:rsidR="00665732" w:rsidRPr="008D6D90" w:rsidRDefault="00665732" w:rsidP="003771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2.运动鞋：参赛运动员应着运动鞋，平底，鞋底材料应为橡胶的。</w:t>
      </w:r>
    </w:p>
    <w:p w:rsidR="00665732" w:rsidRPr="008D6D90" w:rsidRDefault="00665732" w:rsidP="00377126">
      <w:pPr>
        <w:spacing w:line="560" w:lineRule="exact"/>
        <w:ind w:firstLineChars="200" w:firstLine="640"/>
        <w:rPr>
          <w:rFonts w:ascii="楷体_GB2312" w:eastAsia="楷体_GB2312" w:hAnsi="宋体"/>
          <w:sz w:val="32"/>
          <w:szCs w:val="32"/>
        </w:rPr>
      </w:pPr>
      <w:r w:rsidRPr="008D6D90">
        <w:rPr>
          <w:rFonts w:ascii="楷体_GB2312" w:eastAsia="楷体_GB2312" w:hAnsi="宋体" w:hint="eastAsia"/>
          <w:sz w:val="32"/>
          <w:szCs w:val="32"/>
        </w:rPr>
        <w:t>（三）运动队组成</w:t>
      </w:r>
    </w:p>
    <w:p w:rsidR="00665732" w:rsidRPr="008D6D90" w:rsidRDefault="00665732" w:rsidP="00377126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1.男子组每队可报12人，其中领队1人、教练兼指挥1人、训练员1人、男运动员9人(含替补1人)，实际场上比赛人数为8人，8名运动员总体重不超过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0"/>
          <w:attr w:name="UnitName" w:val="公斤"/>
        </w:smartTagPr>
        <w:r w:rsidRPr="008D6D90">
          <w:rPr>
            <w:rFonts w:ascii="仿宋_GB2312" w:eastAsia="仿宋_GB2312" w:hAnsi="宋体" w:hint="eastAsia"/>
            <w:sz w:val="32"/>
            <w:szCs w:val="32"/>
          </w:rPr>
          <w:t>600公斤</w:t>
        </w:r>
      </w:smartTag>
      <w:r w:rsidRPr="008D6D90">
        <w:rPr>
          <w:rFonts w:ascii="仿宋_GB2312" w:eastAsia="仿宋_GB2312" w:hAnsi="宋体" w:hint="eastAsia"/>
          <w:sz w:val="32"/>
          <w:szCs w:val="32"/>
        </w:rPr>
        <w:t>。</w:t>
      </w:r>
    </w:p>
    <w:p w:rsidR="00665732" w:rsidRPr="008D6D90" w:rsidRDefault="00665732" w:rsidP="00377126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2.女子组每队可报12人，其中领队1人、教练兼指挥1人、训练员1人、女运动员9人(含替补1人)，实际场上比赛人数为8人，8名运动员总体重不超过</w:t>
      </w:r>
      <w:r w:rsidR="00AC547B" w:rsidRPr="008D6D90">
        <w:rPr>
          <w:rFonts w:ascii="仿宋_GB2312" w:eastAsia="仿宋_GB2312" w:hAnsi="宋体" w:hint="eastAsia"/>
          <w:sz w:val="32"/>
          <w:szCs w:val="32"/>
        </w:rPr>
        <w:t>560</w:t>
      </w:r>
      <w:bookmarkStart w:id="2" w:name="_GoBack"/>
      <w:bookmarkEnd w:id="2"/>
      <w:r w:rsidRPr="008D6D90">
        <w:rPr>
          <w:rFonts w:ascii="仿宋_GB2312" w:eastAsia="仿宋_GB2312" w:hAnsi="宋体" w:hint="eastAsia"/>
          <w:sz w:val="32"/>
          <w:szCs w:val="32"/>
        </w:rPr>
        <w:t>公斤。</w:t>
      </w:r>
    </w:p>
    <w:p w:rsidR="00665732" w:rsidRPr="008D6D90" w:rsidRDefault="00665732" w:rsidP="00377126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3.混合组每队可报13人，其中领队1人、教练兼指挥1人、训练员1人、男运动员5人(含替补1人)、女运动员5人(含替补1人)，实际场上比赛人数为8人（含男、女运动员各4人）。</w:t>
      </w:r>
      <w:r w:rsidRPr="008D6D90">
        <w:rPr>
          <w:rFonts w:ascii="仿宋_GB2312" w:eastAsia="仿宋_GB2312" w:hAnsi="宋体" w:hint="eastAsia"/>
          <w:sz w:val="32"/>
          <w:szCs w:val="32"/>
        </w:rPr>
        <w:lastRenderedPageBreak/>
        <w:t>8名运动员总体重不超过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00"/>
          <w:attr w:name="UnitName" w:val="公斤"/>
        </w:smartTagPr>
        <w:r w:rsidRPr="008D6D90">
          <w:rPr>
            <w:rFonts w:ascii="仿宋_GB2312" w:eastAsia="仿宋_GB2312" w:hAnsi="宋体" w:hint="eastAsia"/>
            <w:sz w:val="32"/>
            <w:szCs w:val="32"/>
          </w:rPr>
          <w:t>600公斤</w:t>
        </w:r>
      </w:smartTag>
      <w:r w:rsidRPr="008D6D90">
        <w:rPr>
          <w:rFonts w:ascii="仿宋_GB2312" w:eastAsia="仿宋_GB2312" w:hAnsi="宋体" w:hint="eastAsia"/>
          <w:sz w:val="32"/>
          <w:szCs w:val="32"/>
        </w:rPr>
        <w:t>。</w:t>
      </w:r>
    </w:p>
    <w:p w:rsidR="00665732" w:rsidRPr="008D6D90" w:rsidRDefault="00665732" w:rsidP="003771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替补队员的体重不得超过被替换的运动员的体重，被替换的运动员不得再上场参赛。</w:t>
      </w:r>
    </w:p>
    <w:p w:rsidR="00060DC7" w:rsidRPr="008D6D90" w:rsidRDefault="00060DC7" w:rsidP="00377126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由于拔河比赛体力消耗较大，凡心血管疾病患者、高血压、肾病、哮喘病、肺气肿、肺功能减退等患者均不能参加比赛。比赛时，如果发现胸闷、头晕、眼睛发黑，要马上停止比赛。</w:t>
      </w:r>
    </w:p>
    <w:p w:rsidR="00665732" w:rsidRPr="008D6D90" w:rsidRDefault="00665732" w:rsidP="00377126">
      <w:pPr>
        <w:spacing w:line="560" w:lineRule="exact"/>
        <w:ind w:firstLine="645"/>
        <w:rPr>
          <w:rFonts w:ascii="楷体_GB2312" w:eastAsia="楷体_GB2312" w:hAnsi="宋体"/>
          <w:sz w:val="32"/>
          <w:szCs w:val="32"/>
        </w:rPr>
      </w:pPr>
      <w:r w:rsidRPr="008D6D90">
        <w:rPr>
          <w:rFonts w:ascii="楷体_GB2312" w:eastAsia="楷体_GB2312" w:hAnsi="宋体" w:hint="eastAsia"/>
          <w:sz w:val="32"/>
          <w:szCs w:val="32"/>
        </w:rPr>
        <w:t>（四）比赛中犯规规定</w:t>
      </w:r>
    </w:p>
    <w:p w:rsidR="00665732" w:rsidRPr="008D6D90" w:rsidRDefault="00665732" w:rsidP="00377126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1.坐地犯规：故意坐地或者滑倒后不能立即恢复正常姿势。</w:t>
      </w:r>
    </w:p>
    <w:p w:rsidR="00665732" w:rsidRPr="008D6D90" w:rsidRDefault="00665732" w:rsidP="00377126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2.触地犯规：除了脚以外身体其他部位接触地面。</w:t>
      </w:r>
    </w:p>
    <w:p w:rsidR="00665732" w:rsidRPr="008D6D90" w:rsidRDefault="00665732" w:rsidP="00377126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3.锁绳犯规：任何阻止绳子自由移动的动作。</w:t>
      </w:r>
    </w:p>
    <w:p w:rsidR="00665732" w:rsidRPr="008D6D90" w:rsidRDefault="00665732" w:rsidP="00377126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4.握绳犯规：不符合规则规定的握绳。</w:t>
      </w:r>
    </w:p>
    <w:p w:rsidR="00665732" w:rsidRPr="008D6D90" w:rsidRDefault="00665732" w:rsidP="00377126">
      <w:pPr>
        <w:spacing w:line="560" w:lineRule="exact"/>
        <w:ind w:left="645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5.</w:t>
      </w:r>
      <w:r w:rsidR="004A32B6" w:rsidRPr="008D6D90">
        <w:rPr>
          <w:rFonts w:ascii="仿宋_GB2312" w:eastAsia="仿宋_GB2312" w:hAnsi="宋体" w:hint="eastAsia"/>
          <w:sz w:val="32"/>
          <w:szCs w:val="32"/>
        </w:rPr>
        <w:t>支撑</w:t>
      </w:r>
      <w:r w:rsidRPr="008D6D90">
        <w:rPr>
          <w:rFonts w:ascii="仿宋_GB2312" w:eastAsia="仿宋_GB2312" w:hAnsi="宋体" w:hint="eastAsia"/>
          <w:sz w:val="32"/>
          <w:szCs w:val="32"/>
        </w:rPr>
        <w:t>犯规：绳子没有从身体和上臂之间穿过。</w:t>
      </w:r>
    </w:p>
    <w:p w:rsidR="00665732" w:rsidRPr="008D6D90" w:rsidRDefault="00665732" w:rsidP="00377126">
      <w:pPr>
        <w:spacing w:line="560" w:lineRule="exact"/>
        <w:ind w:leftChars="300" w:left="950" w:hangingChars="100" w:hanging="320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6.姿势犯规：坐在一只脚上或者一条腿上或者双脚没有能够伸向膝盖的前方。</w:t>
      </w:r>
    </w:p>
    <w:p w:rsidR="00665732" w:rsidRPr="008D6D90" w:rsidRDefault="00665732" w:rsidP="00377126">
      <w:pPr>
        <w:spacing w:line="560" w:lineRule="exact"/>
        <w:ind w:left="645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7.爬绳犯规：双手顺着绳子交替向前移动。</w:t>
      </w:r>
    </w:p>
    <w:p w:rsidR="00665732" w:rsidRPr="008D6D90" w:rsidRDefault="00665732" w:rsidP="00377126">
      <w:pPr>
        <w:spacing w:line="560" w:lineRule="exact"/>
        <w:ind w:left="645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8.划船犯规：重复坐地同时双脚向后移。</w:t>
      </w:r>
    </w:p>
    <w:p w:rsidR="00665732" w:rsidRPr="008D6D90" w:rsidRDefault="00665732" w:rsidP="00377126">
      <w:pPr>
        <w:spacing w:line="560" w:lineRule="exact"/>
        <w:ind w:left="645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9.锚人犯规：不符合规则规定的姿势。</w:t>
      </w:r>
    </w:p>
    <w:p w:rsidR="00665732" w:rsidRPr="008D6D90" w:rsidRDefault="00665732" w:rsidP="00377126">
      <w:pPr>
        <w:spacing w:line="560" w:lineRule="exact"/>
        <w:ind w:left="645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10.训练员犯规：在本队比赛过程中说话。</w:t>
      </w:r>
    </w:p>
    <w:p w:rsidR="00221F3D" w:rsidRPr="008D6D90" w:rsidRDefault="00665732" w:rsidP="00377126">
      <w:pPr>
        <w:spacing w:line="560" w:lineRule="exact"/>
        <w:ind w:leftChars="303" w:left="1116" w:hangingChars="150" w:hanging="480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11.消极犯规：运动队在比赛过程中未能积极做出应有</w:t>
      </w:r>
    </w:p>
    <w:p w:rsidR="00665732" w:rsidRPr="008D6D90" w:rsidRDefault="00665732" w:rsidP="00377126">
      <w:pPr>
        <w:spacing w:line="560" w:lineRule="exact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的努力，长时间处于僵持状态从而影响拔河运动的声誉。如果消极比赛持续了10分钟以上，比赛中止。</w:t>
      </w:r>
    </w:p>
    <w:p w:rsidR="00665732" w:rsidRPr="008D6D90" w:rsidRDefault="00665732" w:rsidP="003771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12.出界犯规：在室内比赛过程中踩到拔河道以外。</w:t>
      </w:r>
    </w:p>
    <w:p w:rsidR="00665732" w:rsidRPr="008D6D90" w:rsidRDefault="00665732" w:rsidP="0037712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lastRenderedPageBreak/>
        <w:t>13.在一局比赛中，队伍在被警告两次后再次犯规将被取消资格。在所有犯规规定中，即使只有1名运动员犯规，也视为该队犯规。</w:t>
      </w:r>
    </w:p>
    <w:p w:rsidR="00665732" w:rsidRPr="008D6D90" w:rsidRDefault="00377126" w:rsidP="00377126">
      <w:pPr>
        <w:spacing w:line="560" w:lineRule="exact"/>
        <w:ind w:lef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="00665732" w:rsidRPr="008D6D90">
        <w:rPr>
          <w:rFonts w:ascii="黑体" w:eastAsia="黑体" w:hAnsi="黑体" w:hint="eastAsia"/>
          <w:sz w:val="32"/>
          <w:szCs w:val="32"/>
        </w:rPr>
        <w:t>、裁判和仲裁</w:t>
      </w:r>
    </w:p>
    <w:p w:rsidR="00665732" w:rsidRPr="008D6D90" w:rsidRDefault="00665732" w:rsidP="00377126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比赛裁判员及仲裁由</w:t>
      </w:r>
      <w:r w:rsidR="00221F3D" w:rsidRPr="008D6D90">
        <w:rPr>
          <w:rFonts w:ascii="仿宋_GB2312" w:eastAsia="仿宋_GB2312" w:hAnsi="宋体" w:hint="eastAsia"/>
          <w:sz w:val="32"/>
          <w:szCs w:val="32"/>
        </w:rPr>
        <w:t>经开区</w:t>
      </w:r>
      <w:r w:rsidRPr="008D6D90">
        <w:rPr>
          <w:rFonts w:ascii="仿宋_GB2312" w:eastAsia="仿宋_GB2312" w:hAnsi="宋体" w:hint="eastAsia"/>
          <w:sz w:val="32"/>
          <w:szCs w:val="32"/>
        </w:rPr>
        <w:t>职工第</w:t>
      </w:r>
      <w:r w:rsidR="001C65CD" w:rsidRPr="008D6D90">
        <w:rPr>
          <w:rFonts w:ascii="仿宋_GB2312" w:eastAsia="仿宋_GB2312" w:hAnsi="宋体" w:hint="eastAsia"/>
          <w:sz w:val="32"/>
          <w:szCs w:val="32"/>
        </w:rPr>
        <w:t>九</w:t>
      </w:r>
      <w:r w:rsidRPr="008D6D90">
        <w:rPr>
          <w:rFonts w:ascii="仿宋_GB2312" w:eastAsia="仿宋_GB2312" w:hAnsi="宋体" w:hint="eastAsia"/>
          <w:sz w:val="32"/>
          <w:szCs w:val="32"/>
        </w:rPr>
        <w:t>届拔河比赛组委会统一选派。</w:t>
      </w:r>
    </w:p>
    <w:p w:rsidR="00E16B7D" w:rsidRPr="008D6D90" w:rsidRDefault="00377126" w:rsidP="00377126">
      <w:pPr>
        <w:spacing w:line="560" w:lineRule="exact"/>
        <w:ind w:left="640"/>
        <w:rPr>
          <w:rFonts w:ascii="黑体" w:eastAsia="黑体" w:hAnsi="黑体"/>
          <w:sz w:val="32"/>
          <w:szCs w:val="32"/>
        </w:rPr>
      </w:pPr>
      <w:bookmarkStart w:id="3" w:name="_Hlk1046119"/>
      <w:r>
        <w:rPr>
          <w:rFonts w:ascii="黑体" w:eastAsia="黑体" w:hAnsi="黑体" w:hint="eastAsia"/>
          <w:sz w:val="32"/>
          <w:szCs w:val="32"/>
        </w:rPr>
        <w:t>七</w:t>
      </w:r>
      <w:r w:rsidR="00E16B7D" w:rsidRPr="008D6D90">
        <w:rPr>
          <w:rFonts w:ascii="黑体" w:eastAsia="黑体" w:hAnsi="黑体" w:hint="eastAsia"/>
          <w:sz w:val="32"/>
          <w:szCs w:val="32"/>
        </w:rPr>
        <w:t>、报名方式</w:t>
      </w:r>
    </w:p>
    <w:bookmarkEnd w:id="3"/>
    <w:p w:rsidR="00341958" w:rsidRDefault="00341958" w:rsidP="00341958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510B04">
        <w:rPr>
          <w:rFonts w:ascii="仿宋_GB2312" w:eastAsia="仿宋_GB2312" w:hAnsi="宋体" w:hint="eastAsia"/>
          <w:sz w:val="32"/>
          <w:szCs w:val="32"/>
        </w:rPr>
        <w:t>参赛单位请将报名表电子版以及500字以内参赛单位简介、参赛队全体人员合影1张（电子版）发送到邮箱：</w:t>
      </w:r>
      <w:r w:rsidRPr="00AB7AF5">
        <w:rPr>
          <w:rFonts w:ascii="仿宋_GB2312" w:eastAsia="仿宋_GB2312" w:hAnsi="宋体"/>
          <w:sz w:val="32"/>
          <w:szCs w:val="32"/>
        </w:rPr>
        <w:t>bdasport@163.com</w:t>
      </w:r>
      <w:r w:rsidRPr="00510B04">
        <w:rPr>
          <w:rFonts w:ascii="仿宋_GB2312" w:eastAsia="仿宋_GB2312" w:hAnsi="宋体" w:hint="eastAsia"/>
          <w:sz w:val="32"/>
          <w:szCs w:val="32"/>
        </w:rPr>
        <w:t>。</w:t>
      </w:r>
      <w:r>
        <w:rPr>
          <w:rFonts w:ascii="仿宋_GB2312" w:eastAsia="仿宋_GB2312" w:hAnsi="宋体" w:hint="eastAsia"/>
          <w:sz w:val="32"/>
          <w:szCs w:val="32"/>
        </w:rPr>
        <w:t>纸质版</w:t>
      </w:r>
      <w:r w:rsidRPr="00510B04">
        <w:rPr>
          <w:rFonts w:ascii="仿宋_GB2312" w:eastAsia="仿宋_GB2312" w:hAnsi="宋体" w:hint="eastAsia"/>
          <w:sz w:val="32"/>
          <w:szCs w:val="32"/>
        </w:rPr>
        <w:t>报名表一式两份(加盖公章)</w:t>
      </w:r>
      <w:r>
        <w:rPr>
          <w:rFonts w:ascii="仿宋_GB2312" w:eastAsia="仿宋_GB2312" w:hAnsi="宋体" w:hint="eastAsia"/>
          <w:sz w:val="32"/>
          <w:szCs w:val="32"/>
        </w:rPr>
        <w:t>及《自愿参赛责任书》</w:t>
      </w:r>
      <w:r w:rsidRPr="00510B04">
        <w:rPr>
          <w:rFonts w:ascii="仿宋_GB2312" w:eastAsia="仿宋_GB2312" w:hAnsi="宋体" w:hint="eastAsia"/>
          <w:sz w:val="32"/>
          <w:szCs w:val="32"/>
        </w:rPr>
        <w:t>于2020年8月 1</w:t>
      </w:r>
      <w:r>
        <w:rPr>
          <w:rFonts w:ascii="仿宋_GB2312" w:eastAsia="仿宋_GB2312" w:hAnsi="宋体" w:hint="eastAsia"/>
          <w:sz w:val="32"/>
          <w:szCs w:val="32"/>
        </w:rPr>
        <w:t>2</w:t>
      </w:r>
      <w:r w:rsidRPr="00510B04">
        <w:rPr>
          <w:rFonts w:ascii="仿宋_GB2312" w:eastAsia="仿宋_GB2312" w:hAnsi="宋体" w:hint="eastAsia"/>
          <w:sz w:val="32"/>
          <w:szCs w:val="32"/>
        </w:rPr>
        <w:t>日</w:t>
      </w:r>
      <w:r>
        <w:rPr>
          <w:rFonts w:ascii="仿宋_GB2312" w:eastAsia="仿宋_GB2312" w:hAnsi="宋体" w:hint="eastAsia"/>
          <w:sz w:val="32"/>
          <w:szCs w:val="32"/>
        </w:rPr>
        <w:t>领队会上统一提交至组委会。</w:t>
      </w:r>
    </w:p>
    <w:p w:rsidR="00060DC7" w:rsidRPr="008D6D90" w:rsidRDefault="00377126" w:rsidP="00377126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八</w:t>
      </w:r>
      <w:r w:rsidR="00060DC7" w:rsidRPr="008D6D90">
        <w:rPr>
          <w:rFonts w:ascii="黑体" w:eastAsia="黑体" w:hint="eastAsia"/>
          <w:sz w:val="32"/>
          <w:szCs w:val="32"/>
        </w:rPr>
        <w:t>、领队会</w:t>
      </w:r>
    </w:p>
    <w:p w:rsidR="00060DC7" w:rsidRPr="008D6D90" w:rsidRDefault="00060DC7" w:rsidP="00377126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8D6D90">
        <w:rPr>
          <w:rFonts w:ascii="仿宋_GB2312" w:eastAsia="仿宋_GB2312" w:hint="eastAsia"/>
          <w:sz w:val="32"/>
          <w:szCs w:val="32"/>
        </w:rPr>
        <w:t>领队会将于2020年8月12日（星期三）14:30在</w:t>
      </w:r>
      <w:r w:rsidR="007A3606">
        <w:rPr>
          <w:rFonts w:ascii="仿宋_GB2312" w:eastAsia="仿宋_GB2312" w:hint="eastAsia"/>
          <w:sz w:val="32"/>
          <w:szCs w:val="32"/>
        </w:rPr>
        <w:t>博大大厦</w:t>
      </w:r>
      <w:r w:rsidRPr="008D6D90">
        <w:rPr>
          <w:rFonts w:ascii="仿宋_GB2312" w:eastAsia="仿宋_GB2312" w:hint="eastAsia"/>
          <w:sz w:val="32"/>
          <w:szCs w:val="32"/>
        </w:rPr>
        <w:t>A301</w:t>
      </w:r>
      <w:r w:rsidR="000A1B87" w:rsidRPr="008D6D90">
        <w:rPr>
          <w:rFonts w:ascii="仿宋_GB2312" w:eastAsia="仿宋_GB2312" w:hint="eastAsia"/>
          <w:sz w:val="32"/>
          <w:szCs w:val="32"/>
        </w:rPr>
        <w:t>会议室</w:t>
      </w:r>
      <w:r w:rsidRPr="008D6D90">
        <w:rPr>
          <w:rFonts w:ascii="仿宋_GB2312" w:eastAsia="仿宋_GB2312" w:hint="eastAsia"/>
          <w:sz w:val="32"/>
          <w:szCs w:val="32"/>
        </w:rPr>
        <w:t>召开,会上将举行抽签仪式，并通知开幕式及比赛的具体安排等相关事宜。请各队伍领队准时参加，同时在领队会上提交报名表纸质版（加盖公章）和《</w:t>
      </w:r>
      <w:r w:rsidR="000A1B87" w:rsidRPr="008D6D90">
        <w:rPr>
          <w:rFonts w:ascii="仿宋_GB2312" w:eastAsia="仿宋_GB2312" w:hint="eastAsia"/>
          <w:sz w:val="32"/>
          <w:szCs w:val="32"/>
          <w:lang w:val="zh-CN"/>
        </w:rPr>
        <w:t>自愿参赛责任书</w:t>
      </w:r>
      <w:r w:rsidRPr="008D6D90">
        <w:rPr>
          <w:rFonts w:ascii="仿宋_GB2312" w:eastAsia="仿宋_GB2312" w:hint="eastAsia"/>
          <w:sz w:val="32"/>
          <w:szCs w:val="32"/>
        </w:rPr>
        <w:t>》纸质版（需运动员签名）。</w:t>
      </w:r>
    </w:p>
    <w:p w:rsidR="00060DC7" w:rsidRPr="008D6D90" w:rsidRDefault="00377126" w:rsidP="00377126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九</w:t>
      </w:r>
      <w:r w:rsidR="00060DC7" w:rsidRPr="008D6D90">
        <w:rPr>
          <w:rFonts w:ascii="黑体" w:eastAsia="黑体" w:hint="eastAsia"/>
          <w:sz w:val="32"/>
          <w:szCs w:val="32"/>
        </w:rPr>
        <w:t>、保险</w:t>
      </w:r>
    </w:p>
    <w:p w:rsidR="00060DC7" w:rsidRPr="008D6D90" w:rsidRDefault="00060DC7" w:rsidP="00377126">
      <w:pPr>
        <w:spacing w:line="560" w:lineRule="exact"/>
        <w:ind w:firstLine="645"/>
        <w:rPr>
          <w:rFonts w:ascii="仿宋_GB2312" w:eastAsia="仿宋_GB2312"/>
          <w:sz w:val="32"/>
          <w:szCs w:val="32"/>
        </w:rPr>
      </w:pPr>
      <w:r w:rsidRPr="008D6D90">
        <w:rPr>
          <w:rFonts w:ascii="仿宋_GB2312" w:eastAsia="仿宋_GB2312" w:hint="eastAsia"/>
          <w:sz w:val="32"/>
          <w:szCs w:val="32"/>
        </w:rPr>
        <w:t>组委会将给所有参赛人员办理人身意外伤害保险。</w:t>
      </w:r>
    </w:p>
    <w:p w:rsidR="00060DC7" w:rsidRPr="008D6D90" w:rsidRDefault="00377126" w:rsidP="00377126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十</w:t>
      </w:r>
      <w:r w:rsidR="00060DC7" w:rsidRPr="008D6D90">
        <w:rPr>
          <w:rFonts w:ascii="黑体" w:eastAsia="黑体" w:hint="eastAsia"/>
          <w:sz w:val="32"/>
          <w:szCs w:val="32"/>
        </w:rPr>
        <w:t>、</w:t>
      </w:r>
      <w:r w:rsidR="00205F25" w:rsidRPr="008D6D90">
        <w:rPr>
          <w:rFonts w:ascii="黑体" w:eastAsia="黑体" w:hint="eastAsia"/>
          <w:sz w:val="32"/>
          <w:szCs w:val="32"/>
        </w:rPr>
        <w:t>疫情</w:t>
      </w:r>
      <w:r w:rsidR="00060DC7" w:rsidRPr="008D6D90">
        <w:rPr>
          <w:rFonts w:ascii="黑体" w:eastAsia="黑体" w:hint="eastAsia"/>
          <w:sz w:val="32"/>
          <w:szCs w:val="32"/>
        </w:rPr>
        <w:t>防控要求</w:t>
      </w:r>
    </w:p>
    <w:p w:rsidR="00060DC7" w:rsidRPr="008D6D90" w:rsidRDefault="00060DC7" w:rsidP="00377126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 w:rsidRPr="008D6D90">
        <w:rPr>
          <w:rFonts w:ascii="仿宋_GB2312" w:eastAsia="仿宋_GB2312" w:hint="eastAsia"/>
          <w:sz w:val="32"/>
          <w:szCs w:val="32"/>
        </w:rPr>
        <w:t>1.所有参加活动人员需严格服从活动防疫安全要求，服从现场防疫工作人员指挥。</w:t>
      </w:r>
    </w:p>
    <w:p w:rsidR="00060DC7" w:rsidRPr="008D6D90" w:rsidRDefault="00060DC7" w:rsidP="00377126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 w:rsidRPr="008D6D90">
        <w:rPr>
          <w:rFonts w:ascii="仿宋_GB2312" w:eastAsia="仿宋_GB2312" w:hint="eastAsia"/>
          <w:sz w:val="32"/>
          <w:szCs w:val="32"/>
        </w:rPr>
        <w:lastRenderedPageBreak/>
        <w:t>2.所有参加活动人员需自备口罩，口罩应符合《新型冠状病毒肺炎流行期间公众佩戴口罩指引》要求。</w:t>
      </w:r>
    </w:p>
    <w:p w:rsidR="00060DC7" w:rsidRPr="008D6D90" w:rsidRDefault="00060DC7" w:rsidP="00377126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 w:rsidRPr="008D6D90">
        <w:rPr>
          <w:rFonts w:ascii="仿宋_GB2312" w:eastAsia="仿宋_GB2312" w:hint="eastAsia"/>
          <w:sz w:val="32"/>
          <w:szCs w:val="32"/>
        </w:rPr>
        <w:t>3.活动实行“绿码”准入制，所有参加活动人员需出示“北京健康宝”并通过体温检测。拒绝接受扫码、体温检测或体温异常、处于隔离期等可疑人员，谢绝入场。</w:t>
      </w:r>
    </w:p>
    <w:p w:rsidR="00060DC7" w:rsidRPr="008D6D90" w:rsidRDefault="00060DC7" w:rsidP="00377126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 w:rsidRPr="008D6D90">
        <w:rPr>
          <w:rFonts w:ascii="仿宋_GB2312" w:eastAsia="仿宋_GB2312" w:hint="eastAsia"/>
          <w:sz w:val="32"/>
          <w:szCs w:val="32"/>
        </w:rPr>
        <w:t>4.参加活动人员凭号码簿和工作证入场，禁止无关人员进入比赛场所。</w:t>
      </w:r>
    </w:p>
    <w:p w:rsidR="00060DC7" w:rsidRPr="008D6D90" w:rsidRDefault="00060DC7" w:rsidP="00377126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 w:rsidRPr="008D6D90">
        <w:rPr>
          <w:rFonts w:ascii="仿宋_GB2312" w:eastAsia="仿宋_GB2312" w:hint="eastAsia"/>
          <w:sz w:val="32"/>
          <w:szCs w:val="32"/>
        </w:rPr>
        <w:t>5.除运动员处于比赛期间以外，所有人员进入比赛场所须全程佩戴口罩。比赛开始后，运动员在参赛过程中可不佩戴口罩，完成比赛后应及时佩戴口罩。</w:t>
      </w:r>
    </w:p>
    <w:p w:rsidR="00060DC7" w:rsidRPr="008D6D90" w:rsidRDefault="00060DC7" w:rsidP="00377126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 w:rsidRPr="008D6D90">
        <w:rPr>
          <w:rFonts w:ascii="仿宋_GB2312" w:eastAsia="仿宋_GB2312" w:hint="eastAsia"/>
          <w:sz w:val="32"/>
          <w:szCs w:val="32"/>
        </w:rPr>
        <w:t>6.在签到处、仪式区、领奖处、称重处、检录处等人员聚集区域，应保持1米以上间隔，避免交叉和近距离接触。</w:t>
      </w:r>
    </w:p>
    <w:p w:rsidR="00060DC7" w:rsidRPr="008D6D90" w:rsidRDefault="00060DC7" w:rsidP="00377126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 w:rsidRPr="008D6D90">
        <w:rPr>
          <w:rFonts w:ascii="仿宋_GB2312" w:eastAsia="仿宋_GB2312" w:hint="eastAsia"/>
          <w:sz w:val="32"/>
          <w:szCs w:val="32"/>
        </w:rPr>
        <w:t>7.运动员的上场前双手应用免洗手消毒液进行消毒。</w:t>
      </w:r>
    </w:p>
    <w:p w:rsidR="00060DC7" w:rsidRPr="008D6D90" w:rsidRDefault="00060DC7" w:rsidP="00377126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 w:rsidRPr="008D6D90">
        <w:rPr>
          <w:rFonts w:ascii="仿宋_GB2312" w:eastAsia="仿宋_GB2312" w:hint="eastAsia"/>
          <w:sz w:val="32"/>
          <w:szCs w:val="32"/>
        </w:rPr>
        <w:t>8.如在比赛场所内有用餐需求，用餐应使用分餐制，就餐保持1米以上间隔，就餐时切勿相互交谈。</w:t>
      </w:r>
    </w:p>
    <w:p w:rsidR="00060DC7" w:rsidRPr="008D6D90" w:rsidRDefault="00060DC7" w:rsidP="00377126">
      <w:pPr>
        <w:spacing w:line="560" w:lineRule="exact"/>
        <w:ind w:firstLine="645"/>
        <w:jc w:val="left"/>
        <w:rPr>
          <w:rFonts w:ascii="仿宋_GB2312" w:eastAsia="仿宋_GB2312"/>
          <w:sz w:val="32"/>
          <w:szCs w:val="32"/>
        </w:rPr>
      </w:pPr>
      <w:r w:rsidRPr="008D6D90">
        <w:rPr>
          <w:rFonts w:ascii="仿宋_GB2312" w:eastAsia="仿宋_GB2312" w:hint="eastAsia"/>
          <w:sz w:val="32"/>
          <w:szCs w:val="32"/>
        </w:rPr>
        <w:t>9.比赛现场应配备医护人员、医疗设备和救护车。若有人员出现发热、干咳等症状时，不得带病参与赛事活动，并参照《新型冠状病毒肺炎流行期间公众出现发热呼吸道症状后的就诊指引》执行。</w:t>
      </w:r>
    </w:p>
    <w:p w:rsidR="00060DC7" w:rsidRPr="008D6D90" w:rsidRDefault="00377126" w:rsidP="00377126">
      <w:pPr>
        <w:spacing w:line="560" w:lineRule="exact"/>
        <w:ind w:left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十一</w:t>
      </w:r>
      <w:r w:rsidR="00060DC7" w:rsidRPr="008D6D90">
        <w:rPr>
          <w:rFonts w:ascii="黑体" w:eastAsia="黑体" w:hAnsi="黑体" w:hint="eastAsia"/>
          <w:sz w:val="32"/>
          <w:szCs w:val="32"/>
        </w:rPr>
        <w:t>、有关处罚</w:t>
      </w:r>
    </w:p>
    <w:p w:rsidR="00060DC7" w:rsidRPr="008D6D90" w:rsidRDefault="00060DC7" w:rsidP="00377126">
      <w:pPr>
        <w:spacing w:line="560" w:lineRule="exact"/>
        <w:ind w:firstLine="645"/>
        <w:rPr>
          <w:rFonts w:ascii="仿宋_GB2312" w:eastAsia="仿宋_GB2312" w:hAnsi="宋体"/>
          <w:sz w:val="32"/>
          <w:szCs w:val="32"/>
        </w:rPr>
      </w:pPr>
      <w:r w:rsidRPr="008D6D90">
        <w:rPr>
          <w:rFonts w:ascii="仿宋_GB2312" w:eastAsia="仿宋_GB2312" w:hAnsi="宋体" w:hint="eastAsia"/>
          <w:sz w:val="32"/>
          <w:szCs w:val="32"/>
        </w:rPr>
        <w:t>故意违反比赛规则、体育道德和无故中途退赛的队伍，将取消该队参赛资格并由组委会给予通报批评。</w:t>
      </w:r>
    </w:p>
    <w:p w:rsidR="00060DC7" w:rsidRPr="008D6D90" w:rsidRDefault="00377126" w:rsidP="00377126">
      <w:pPr>
        <w:spacing w:line="560" w:lineRule="exact"/>
        <w:ind w:firstLine="645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lastRenderedPageBreak/>
        <w:t>十二</w:t>
      </w:r>
      <w:r w:rsidR="00060DC7" w:rsidRPr="008D6D90">
        <w:rPr>
          <w:rFonts w:ascii="黑体" w:eastAsia="黑体" w:hint="eastAsia"/>
          <w:sz w:val="32"/>
          <w:szCs w:val="32"/>
        </w:rPr>
        <w:t>、本规程未尽事宜由组委会另行通知，最终解释权归本次赛事</w:t>
      </w:r>
      <w:r w:rsidR="001D4D86">
        <w:rPr>
          <w:rFonts w:ascii="黑体" w:eastAsia="黑体" w:hint="eastAsia"/>
          <w:sz w:val="32"/>
          <w:szCs w:val="32"/>
        </w:rPr>
        <w:t>组委会</w:t>
      </w:r>
      <w:r w:rsidR="00060DC7" w:rsidRPr="008D6D90">
        <w:rPr>
          <w:rFonts w:ascii="黑体" w:eastAsia="黑体" w:hint="eastAsia"/>
          <w:sz w:val="32"/>
          <w:szCs w:val="32"/>
        </w:rPr>
        <w:t>。</w:t>
      </w:r>
    </w:p>
    <w:p w:rsidR="005A7EA5" w:rsidRPr="008D6D90" w:rsidRDefault="005A7EA5" w:rsidP="00377126">
      <w:pPr>
        <w:spacing w:line="560" w:lineRule="exact"/>
      </w:pPr>
    </w:p>
    <w:sectPr w:rsidR="005A7EA5" w:rsidRPr="008D6D90" w:rsidSect="00315405">
      <w:footerReference w:type="default" r:id="rId6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E06" w:rsidRDefault="00137E06" w:rsidP="00665732">
      <w:r>
        <w:separator/>
      </w:r>
    </w:p>
  </w:endnote>
  <w:endnote w:type="continuationSeparator" w:id="1">
    <w:p w:rsidR="00137E06" w:rsidRDefault="00137E06" w:rsidP="00665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66241"/>
      <w:docPartObj>
        <w:docPartGallery w:val="Page Numbers (Bottom of Page)"/>
        <w:docPartUnique/>
      </w:docPartObj>
    </w:sdtPr>
    <w:sdtContent>
      <w:p w:rsidR="000E399F" w:rsidRDefault="0058252B">
        <w:pPr>
          <w:pStyle w:val="a4"/>
          <w:jc w:val="center"/>
        </w:pPr>
        <w:fldSimple w:instr=" PAGE   \* MERGEFORMAT ">
          <w:r w:rsidR="00F060CE" w:rsidRPr="00F060CE">
            <w:rPr>
              <w:noProof/>
              <w:lang w:val="zh-CN"/>
            </w:rPr>
            <w:t>4</w:t>
          </w:r>
        </w:fldSimple>
      </w:p>
    </w:sdtContent>
  </w:sdt>
  <w:p w:rsidR="000E399F" w:rsidRDefault="000E399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E06" w:rsidRDefault="00137E06" w:rsidP="00665732">
      <w:r>
        <w:separator/>
      </w:r>
    </w:p>
  </w:footnote>
  <w:footnote w:type="continuationSeparator" w:id="1">
    <w:p w:rsidR="00137E06" w:rsidRDefault="00137E06" w:rsidP="006657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EA5"/>
    <w:rsid w:val="00001C83"/>
    <w:rsid w:val="00021899"/>
    <w:rsid w:val="00060DC7"/>
    <w:rsid w:val="000A1B87"/>
    <w:rsid w:val="000E399F"/>
    <w:rsid w:val="00104459"/>
    <w:rsid w:val="00137E06"/>
    <w:rsid w:val="001A2591"/>
    <w:rsid w:val="001C65CD"/>
    <w:rsid w:val="001D4D86"/>
    <w:rsid w:val="00205F25"/>
    <w:rsid w:val="00217048"/>
    <w:rsid w:val="00221F3D"/>
    <w:rsid w:val="0027183F"/>
    <w:rsid w:val="00287A56"/>
    <w:rsid w:val="00315405"/>
    <w:rsid w:val="00341958"/>
    <w:rsid w:val="00377126"/>
    <w:rsid w:val="003D07BE"/>
    <w:rsid w:val="004A32B6"/>
    <w:rsid w:val="004E7659"/>
    <w:rsid w:val="0058252B"/>
    <w:rsid w:val="005A7EA5"/>
    <w:rsid w:val="00665732"/>
    <w:rsid w:val="00675DCE"/>
    <w:rsid w:val="00685E82"/>
    <w:rsid w:val="006C67B1"/>
    <w:rsid w:val="007A3606"/>
    <w:rsid w:val="00854E77"/>
    <w:rsid w:val="00871C2F"/>
    <w:rsid w:val="008C1348"/>
    <w:rsid w:val="008D6D90"/>
    <w:rsid w:val="008E390C"/>
    <w:rsid w:val="00A67B43"/>
    <w:rsid w:val="00AC547B"/>
    <w:rsid w:val="00B036BD"/>
    <w:rsid w:val="00B27372"/>
    <w:rsid w:val="00B90546"/>
    <w:rsid w:val="00CC738A"/>
    <w:rsid w:val="00DF769F"/>
    <w:rsid w:val="00E16B7D"/>
    <w:rsid w:val="00E22B18"/>
    <w:rsid w:val="00E74ED4"/>
    <w:rsid w:val="00ED608D"/>
    <w:rsid w:val="00F060CE"/>
    <w:rsid w:val="00F22BF4"/>
    <w:rsid w:val="00F31CD8"/>
    <w:rsid w:val="00F529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73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5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573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57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5732"/>
    <w:rPr>
      <w:sz w:val="18"/>
      <w:szCs w:val="18"/>
    </w:rPr>
  </w:style>
  <w:style w:type="character" w:styleId="a5">
    <w:name w:val="Hyperlink"/>
    <w:rsid w:val="00665732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02189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218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332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DXC</dc:creator>
  <cp:keywords/>
  <dc:description/>
  <cp:lastModifiedBy>admin</cp:lastModifiedBy>
  <cp:revision>24</cp:revision>
  <cp:lastPrinted>2020-03-13T02:40:00Z</cp:lastPrinted>
  <dcterms:created xsi:type="dcterms:W3CDTF">2019-02-14T06:11:00Z</dcterms:created>
  <dcterms:modified xsi:type="dcterms:W3CDTF">2020-08-05T03:40:00Z</dcterms:modified>
</cp:coreProperties>
</file>