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07" w:rsidRDefault="006C3A07">
      <w:pPr>
        <w:spacing w:line="700" w:lineRule="exact"/>
        <w:jc w:val="center"/>
        <w:rPr>
          <w:rFonts w:ascii="方正小标宋简体" w:eastAsia="方正小标宋简体" w:hAnsiTheme="majorEastAsia" w:cs="Angsana New"/>
          <w:sz w:val="44"/>
          <w:szCs w:val="44"/>
          <w:lang w:bidi="th-TH"/>
        </w:rPr>
      </w:pPr>
    </w:p>
    <w:p w:rsidR="006C3A07" w:rsidRDefault="006C3A07">
      <w:pPr>
        <w:spacing w:line="700" w:lineRule="exact"/>
        <w:jc w:val="center"/>
        <w:rPr>
          <w:rFonts w:ascii="方正小标宋简体" w:eastAsia="方正小标宋简体" w:hAnsiTheme="majorEastAsia" w:cs="Angsana New"/>
          <w:sz w:val="44"/>
          <w:szCs w:val="44"/>
          <w:lang w:bidi="th-TH"/>
        </w:rPr>
      </w:pPr>
    </w:p>
    <w:p w:rsidR="006C3A07" w:rsidRDefault="00356B16">
      <w:pPr>
        <w:spacing w:line="700" w:lineRule="exact"/>
        <w:jc w:val="center"/>
        <w:rPr>
          <w:rFonts w:ascii="方正小标宋简体" w:eastAsia="方正小标宋简体" w:hAnsiTheme="majorEastAsia" w:cs="Angsana New"/>
          <w:sz w:val="44"/>
          <w:szCs w:val="44"/>
          <w:lang w:bidi="th-TH"/>
        </w:rPr>
      </w:pPr>
      <w:r>
        <w:rPr>
          <w:rFonts w:ascii="方正小标宋简体" w:eastAsia="方正小标宋简体" w:hAnsiTheme="majorEastAsia" w:cs="Angsana New" w:hint="eastAsia"/>
          <w:sz w:val="44"/>
          <w:szCs w:val="44"/>
          <w:lang w:bidi="th-TH"/>
        </w:rPr>
        <w:t>关于开展2020年女职工流动课堂的通知</w:t>
      </w:r>
    </w:p>
    <w:p w:rsidR="006C3A07" w:rsidRDefault="006C3A07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  <w:shd w:val="clear" w:color="auto" w:fill="FFFFFF"/>
          <w:lang w:bidi="th-TH"/>
        </w:rPr>
      </w:pPr>
    </w:p>
    <w:p w:rsidR="006C3A07" w:rsidRDefault="00356B16">
      <w:pPr>
        <w:shd w:val="solid" w:color="FFFFFF" w:fill="auto"/>
        <w:autoSpaceDN w:val="0"/>
        <w:spacing w:line="560" w:lineRule="exact"/>
        <w:rPr>
          <w:rFonts w:ascii="仿宋_GB2312" w:eastAsia="仿宋_GB2312" w:hAnsi="宋体" w:cs="宋体"/>
          <w:sz w:val="32"/>
          <w:szCs w:val="32"/>
          <w:shd w:val="clear" w:color="auto" w:fill="FFFFFF"/>
          <w:lang w:bidi="th-TH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各基层工会：</w:t>
      </w:r>
    </w:p>
    <w:p w:rsidR="006C3A07" w:rsidRDefault="00356B16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lang w:val="zh-CN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为深入实施女职工素质提升工程，更好地满足全区女职工多元化的培训需求，2020年总工会近期将组织实施开发区女职工流动课堂项目，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根据调研及当前疫情形势，</w:t>
      </w:r>
      <w:r>
        <w:rPr>
          <w:rFonts w:ascii="仿宋_GB2312" w:eastAsia="仿宋_GB2312" w:hAnsi="仿宋" w:hint="eastAsia"/>
          <w:sz w:val="32"/>
          <w:szCs w:val="32"/>
        </w:rPr>
        <w:t>总工会采取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“线上为主、线下为辅”的授课形式来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开展本年度女职工流动课堂项目。</w:t>
      </w:r>
    </w:p>
    <w:p w:rsidR="006C3A07" w:rsidRDefault="00356B16">
      <w:pPr>
        <w:shd w:val="solid" w:color="FFFFFF" w:fill="auto"/>
        <w:autoSpaceDN w:val="0"/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  <w:shd w:val="clear" w:color="auto" w:fill="FFFFFF"/>
          <w:lang w:bidi="th-TH"/>
        </w:rPr>
      </w:pPr>
      <w:r>
        <w:rPr>
          <w:rFonts w:ascii="黑体" w:eastAsia="黑体" w:hAnsi="黑体" w:cs="宋体" w:hint="eastAsia"/>
          <w:sz w:val="32"/>
          <w:szCs w:val="32"/>
          <w:shd w:val="clear" w:color="auto" w:fill="FFFFFF"/>
          <w:lang w:bidi="th-TH"/>
        </w:rPr>
        <w:t>一、承办方式</w:t>
      </w:r>
    </w:p>
    <w:p w:rsidR="006C3A07" w:rsidRDefault="00356B16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  <w:shd w:val="clear" w:color="auto" w:fill="FFFFFF"/>
          <w:lang w:bidi="th-TH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1.各基层工会结合工作实际，在《开发区女职工流动课堂培训师资汇总表》中，选择感兴趣的授课教师及授课内容，填写《2020年开发区女职工流动课堂承办课程报名表》，报送至总工会女工部，经确认后，方可实施。</w:t>
      </w:r>
    </w:p>
    <w:p w:rsidR="006C3A07" w:rsidRDefault="00356B16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  <w:shd w:val="clear" w:color="auto" w:fill="FFFFFF"/>
          <w:lang w:bidi="th-TH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2.本年度预计开展50场课程（即日起至11月15日，额满为止）。本着建会单位优先，缴费单位优先的原则，计划女职工人数在100人以上企业可申报2次线上课程或1次线上课程与1次线下课程。线下课程各单位仅可申报1次，人数控制在40－50人／场。</w:t>
      </w:r>
    </w:p>
    <w:p w:rsidR="006C3A07" w:rsidRDefault="00356B16">
      <w:pPr>
        <w:shd w:val="solid" w:color="FFFFFF" w:fill="auto"/>
        <w:autoSpaceDN w:val="0"/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  <w:shd w:val="clear" w:color="auto" w:fill="FFFFFF"/>
          <w:lang w:bidi="th-TH"/>
        </w:rPr>
      </w:pPr>
      <w:r>
        <w:rPr>
          <w:rFonts w:ascii="黑体" w:eastAsia="黑体" w:hAnsi="黑体" w:cs="宋体" w:hint="eastAsia"/>
          <w:sz w:val="32"/>
          <w:szCs w:val="32"/>
          <w:shd w:val="clear" w:color="auto" w:fill="FFFFFF"/>
          <w:lang w:bidi="th-TH"/>
        </w:rPr>
        <w:t>二、承办要求</w:t>
      </w:r>
    </w:p>
    <w:p w:rsidR="006C3A07" w:rsidRDefault="00356B16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  <w:shd w:val="clear" w:color="auto" w:fill="FFFFFF"/>
          <w:lang w:bidi="th-TH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1.线上课程：课程参与人数不少于50人／场，课程时长不少于1小时。申办单位做好课程拍照和录影工作，课程结束后1周内将以上影像资料、《2020年开发区女职工流动课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lastRenderedPageBreak/>
        <w:t>堂教师教学评估表》、活动小结（不少于500字）报送至区总工会女工部。</w:t>
      </w:r>
    </w:p>
    <w:p w:rsidR="006C3A07" w:rsidRDefault="00356B16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  <w:shd w:val="clear" w:color="auto" w:fill="FFFFFF"/>
          <w:lang w:bidi="th-TH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2.线下课程：申请单位需提供可容纳70人（人员间隔1米以上）的培训场地，</w:t>
      </w:r>
      <w:r>
        <w:rPr>
          <w:rFonts w:ascii="仿宋_GB2312" w:eastAsia="仿宋_GB2312" w:hAnsi="宋体" w:cs="宋体" w:hint="eastAsia"/>
          <w:bCs/>
          <w:sz w:val="32"/>
          <w:szCs w:val="32"/>
          <w:shd w:val="clear" w:color="auto" w:fill="FFFFFF"/>
          <w:lang w:bidi="th-TH"/>
        </w:rPr>
        <w:t>并于开课前做好场地消杀工作。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提前与授课老师确定课程当日接送和录像、拍照事宜（需提前向老师说明需要录像并征求意见）。</w:t>
      </w:r>
      <w:r>
        <w:rPr>
          <w:rFonts w:ascii="仿宋_GB2312" w:eastAsia="仿宋_GB2312" w:hAnsi="宋体" w:cs="宋体" w:hint="eastAsia"/>
          <w:bCs/>
          <w:sz w:val="32"/>
          <w:szCs w:val="32"/>
          <w:shd w:val="clear" w:color="auto" w:fill="FFFFFF"/>
          <w:lang w:bidi="th-TH"/>
        </w:rPr>
        <w:t>开课当天做好人员登记、查验健康宝（听课职工及授课教师）等工作，并要求听课职工全程配戴口罩。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开课当天结合场地实际情况制作“开发区女职工流动课堂”标识。课程参与人数最低40人／场。在课程结束后1周内将《2020年开发区女职工流动课堂教师教学评估表》、影像资料、签到表、活动小结（不少于500字）等材料报送至区总工会女工部。</w:t>
      </w:r>
    </w:p>
    <w:p w:rsidR="006C3A07" w:rsidRDefault="00356B16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  <w:shd w:val="clear" w:color="auto" w:fill="FFFFFF"/>
          <w:lang w:bidi="th-TH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联系人：孟丽；联系电话：67879571</w:t>
      </w:r>
    </w:p>
    <w:p w:rsidR="006C3A07" w:rsidRDefault="00356B16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  <w:shd w:val="clear" w:color="auto" w:fill="FFFFFF"/>
          <w:lang w:bidi="th-TH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电子邮箱：quzongnvgongbu@126.com</w:t>
      </w:r>
    </w:p>
    <w:p w:rsidR="006C3A07" w:rsidRDefault="00356B16">
      <w:pPr>
        <w:shd w:val="solid" w:color="FFFFFF" w:fill="auto"/>
        <w:autoSpaceDN w:val="0"/>
        <w:spacing w:line="560" w:lineRule="exact"/>
        <w:ind w:leftChars="304" w:left="2078" w:hangingChars="450" w:hanging="1440"/>
        <w:rPr>
          <w:rFonts w:ascii="仿宋_GB2312" w:eastAsia="仿宋_GB2312" w:hAnsi="宋体" w:cs="宋体"/>
          <w:sz w:val="32"/>
          <w:szCs w:val="32"/>
          <w:shd w:val="clear" w:color="auto" w:fill="FFFFFF"/>
          <w:lang w:bidi="th-TH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附件1.</w:t>
      </w:r>
      <w:hyperlink r:id="rId5" w:history="1">
        <w:r>
          <w:rPr>
            <w:rFonts w:ascii="仿宋_GB2312" w:eastAsia="仿宋_GB2312" w:hAnsi="宋体" w:cs="宋体" w:hint="eastAsia"/>
            <w:sz w:val="32"/>
            <w:szCs w:val="32"/>
            <w:shd w:val="clear" w:color="auto" w:fill="FFFFFF"/>
            <w:lang w:bidi="th-TH"/>
          </w:rPr>
          <w:t>《2020</w:t>
        </w:r>
      </w:hyperlink>
      <w:hyperlink r:id="rId6" w:history="1">
        <w:r>
          <w:rPr>
            <w:rFonts w:ascii="仿宋_GB2312" w:eastAsia="仿宋_GB2312" w:hAnsi="宋体" w:cs="宋体" w:hint="eastAsia"/>
            <w:sz w:val="32"/>
            <w:szCs w:val="32"/>
            <w:shd w:val="clear" w:color="auto" w:fill="FFFFFF"/>
            <w:lang w:bidi="th-TH"/>
          </w:rPr>
          <w:t>年女职工流动课堂承办报名表》</w:t>
        </w:r>
      </w:hyperlink>
    </w:p>
    <w:p w:rsidR="006C3A07" w:rsidRDefault="00356B16">
      <w:pPr>
        <w:shd w:val="solid" w:color="FFFFFF" w:fill="auto"/>
        <w:autoSpaceDN w:val="0"/>
        <w:spacing w:line="56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2.《</w:t>
      </w:r>
      <w:hyperlink r:id="rId7" w:history="1">
        <w:r>
          <w:rPr>
            <w:rFonts w:ascii="仿宋_GB2312" w:eastAsia="仿宋_GB2312" w:hAnsi="宋体" w:cs="宋体" w:hint="eastAsia"/>
            <w:sz w:val="32"/>
            <w:szCs w:val="32"/>
            <w:shd w:val="clear" w:color="auto" w:fill="FFFFFF"/>
            <w:lang w:bidi="th-TH"/>
          </w:rPr>
          <w:t>2020</w:t>
        </w:r>
      </w:hyperlink>
      <w:hyperlink r:id="rId8" w:history="1">
        <w:r>
          <w:rPr>
            <w:rFonts w:ascii="仿宋_GB2312" w:eastAsia="仿宋_GB2312" w:hAnsi="宋体" w:cs="宋体" w:hint="eastAsia"/>
            <w:sz w:val="32"/>
            <w:szCs w:val="32"/>
            <w:shd w:val="clear" w:color="auto" w:fill="FFFFFF"/>
            <w:lang w:bidi="th-TH"/>
          </w:rPr>
          <w:t>年女职工流动课堂教师教学评估表》</w:t>
        </w:r>
      </w:hyperlink>
    </w:p>
    <w:p w:rsidR="006C3A07" w:rsidRDefault="00356B16">
      <w:pPr>
        <w:shd w:val="solid" w:color="FFFFFF" w:fill="auto"/>
        <w:autoSpaceDN w:val="0"/>
        <w:spacing w:line="560" w:lineRule="exact"/>
        <w:ind w:firstLineChars="400" w:firstLine="1280"/>
        <w:rPr>
          <w:rFonts w:ascii="仿宋_GB2312" w:eastAsia="仿宋_GB2312" w:hAnsi="宋体" w:cs="宋体"/>
          <w:sz w:val="32"/>
          <w:szCs w:val="32"/>
          <w:shd w:val="clear" w:color="auto" w:fill="FFFFFF"/>
          <w:lang w:bidi="th-TH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3.</w:t>
      </w:r>
      <w:hyperlink r:id="rId9" w:history="1">
        <w:r>
          <w:rPr>
            <w:rFonts w:ascii="仿宋_GB2312" w:eastAsia="仿宋_GB2312" w:hAnsi="宋体" w:cs="宋体" w:hint="eastAsia"/>
            <w:sz w:val="32"/>
            <w:szCs w:val="32"/>
            <w:shd w:val="clear" w:color="auto" w:fill="FFFFFF"/>
            <w:lang w:bidi="th-TH"/>
          </w:rPr>
          <w:t>《2020</w:t>
        </w:r>
      </w:hyperlink>
      <w:hyperlink r:id="rId10" w:history="1">
        <w:r>
          <w:rPr>
            <w:rFonts w:ascii="仿宋_GB2312" w:eastAsia="仿宋_GB2312" w:hAnsi="宋体" w:cs="宋体" w:hint="eastAsia"/>
            <w:sz w:val="32"/>
            <w:szCs w:val="32"/>
            <w:shd w:val="clear" w:color="auto" w:fill="FFFFFF"/>
            <w:lang w:bidi="th-TH"/>
          </w:rPr>
          <w:t>年女职工流动课堂师资汇总表》</w:t>
        </w:r>
      </w:hyperlink>
    </w:p>
    <w:p w:rsidR="006C3A07" w:rsidRDefault="00356B16">
      <w:pPr>
        <w:shd w:val="solid" w:color="FFFFFF" w:fill="auto"/>
        <w:autoSpaceDN w:val="0"/>
        <w:spacing w:line="560" w:lineRule="exact"/>
        <w:rPr>
          <w:rFonts w:ascii="宋体" w:eastAsia="仿宋_GB2312" w:hAnsi="宋体" w:cs="宋体"/>
          <w:sz w:val="32"/>
          <w:szCs w:val="32"/>
          <w:shd w:val="clear" w:color="auto" w:fill="FFFFFF"/>
          <w:lang w:bidi="th-TH"/>
        </w:rPr>
      </w:pPr>
      <w:r>
        <w:rPr>
          <w:rFonts w:ascii="宋体" w:eastAsia="仿宋_GB2312" w:hAnsi="宋体" w:cs="宋体" w:hint="eastAsia"/>
          <w:sz w:val="32"/>
          <w:szCs w:val="32"/>
          <w:shd w:val="clear" w:color="auto" w:fill="FFFFFF"/>
          <w:lang w:bidi="th-TH"/>
        </w:rPr>
        <w:t>      </w:t>
      </w:r>
    </w:p>
    <w:p w:rsidR="006C3A07" w:rsidRDefault="006C3A07">
      <w:pPr>
        <w:shd w:val="solid" w:color="FFFFFF" w:fill="auto"/>
        <w:autoSpaceDN w:val="0"/>
        <w:spacing w:line="560" w:lineRule="exact"/>
        <w:rPr>
          <w:rFonts w:ascii="宋体" w:eastAsia="仿宋_GB2312" w:hAnsi="宋体" w:cs="宋体"/>
          <w:sz w:val="32"/>
          <w:szCs w:val="32"/>
          <w:shd w:val="clear" w:color="auto" w:fill="FFFFFF"/>
          <w:lang w:bidi="th-TH"/>
        </w:rPr>
      </w:pPr>
    </w:p>
    <w:p w:rsidR="006C3A07" w:rsidRDefault="00356B16">
      <w:pPr>
        <w:shd w:val="solid" w:color="FFFFFF" w:fill="auto"/>
        <w:autoSpaceDN w:val="0"/>
        <w:spacing w:line="560" w:lineRule="exact"/>
        <w:rPr>
          <w:rFonts w:ascii="仿宋_GB2312" w:eastAsia="仿宋_GB2312" w:hAnsi="宋体" w:cs="宋体"/>
          <w:sz w:val="32"/>
          <w:szCs w:val="32"/>
          <w:shd w:val="clear" w:color="auto" w:fill="FFFFFF"/>
          <w:lang w:bidi="th-TH"/>
        </w:rPr>
      </w:pPr>
      <w:r>
        <w:rPr>
          <w:rFonts w:ascii="宋体" w:eastAsia="仿宋_GB2312" w:hAnsi="宋体" w:cs="宋体" w:hint="eastAsia"/>
          <w:sz w:val="32"/>
          <w:szCs w:val="32"/>
          <w:shd w:val="clear" w:color="auto" w:fill="FFFFFF"/>
          <w:lang w:bidi="th-TH"/>
        </w:rPr>
        <w:t>                           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 xml:space="preserve">               北京经济技术开发区总工会</w:t>
      </w:r>
    </w:p>
    <w:p w:rsidR="006C3A07" w:rsidRDefault="00356B16">
      <w:pPr>
        <w:shd w:val="solid" w:color="FFFFFF" w:fill="auto"/>
        <w:autoSpaceDN w:val="0"/>
        <w:spacing w:line="560" w:lineRule="exact"/>
        <w:rPr>
          <w:rFonts w:ascii="仿宋_GB2312" w:eastAsia="仿宋_GB2312" w:hAnsi="宋体" w:cs="宋体"/>
          <w:sz w:val="32"/>
          <w:szCs w:val="32"/>
          <w:shd w:val="clear" w:color="auto" w:fill="FFFFFF"/>
          <w:lang w:bidi="th-TH"/>
        </w:rPr>
      </w:pPr>
      <w:r>
        <w:rPr>
          <w:rFonts w:ascii="宋体" w:eastAsia="仿宋_GB2312" w:hAnsi="宋体" w:cs="宋体" w:hint="eastAsia"/>
          <w:sz w:val="32"/>
          <w:szCs w:val="32"/>
          <w:shd w:val="clear" w:color="auto" w:fill="FFFFFF"/>
          <w:lang w:bidi="th-TH"/>
        </w:rPr>
        <w:t xml:space="preserve">                      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2020年8月31日</w:t>
      </w:r>
    </w:p>
    <w:p w:rsidR="006C3A07" w:rsidRDefault="006C3A07">
      <w:pPr>
        <w:shd w:val="solid" w:color="FFFFFF" w:fill="auto"/>
        <w:autoSpaceDN w:val="0"/>
        <w:spacing w:line="560" w:lineRule="exact"/>
        <w:rPr>
          <w:rFonts w:ascii="宋体" w:eastAsia="仿宋_GB2312" w:hAnsi="宋体" w:cs="宋体"/>
          <w:sz w:val="32"/>
          <w:szCs w:val="32"/>
          <w:shd w:val="clear" w:color="auto" w:fill="FFFFFF"/>
          <w:lang w:bidi="th-TH"/>
        </w:rPr>
      </w:pPr>
    </w:p>
    <w:p w:rsidR="006C3A07" w:rsidRDefault="006C3A07">
      <w:pPr>
        <w:shd w:val="solid" w:color="FFFFFF" w:fill="auto"/>
        <w:autoSpaceDN w:val="0"/>
        <w:spacing w:line="560" w:lineRule="exact"/>
        <w:rPr>
          <w:rFonts w:ascii="宋体" w:eastAsia="仿宋_GB2312" w:hAnsi="宋体" w:cs="宋体"/>
          <w:sz w:val="32"/>
          <w:szCs w:val="32"/>
          <w:shd w:val="clear" w:color="auto" w:fill="FFFFFF"/>
          <w:lang w:bidi="th-TH"/>
        </w:rPr>
      </w:pPr>
    </w:p>
    <w:p w:rsidR="006C3A07" w:rsidRDefault="00356B16" w:rsidP="00356B16">
      <w:pPr>
        <w:shd w:val="solid" w:color="FFFFFF" w:fill="auto"/>
        <w:autoSpaceDN w:val="0"/>
        <w:spacing w:line="560" w:lineRule="exact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附件1： </w:t>
      </w:r>
    </w:p>
    <w:p w:rsidR="006C3A07" w:rsidRDefault="006C3A07" w:rsidP="00083A88">
      <w:pPr>
        <w:spacing w:beforeLines="50" w:line="36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 w:rsidR="006C3A07" w:rsidRDefault="00356B16" w:rsidP="00083A88">
      <w:pPr>
        <w:spacing w:beforeLines="50" w:line="3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2020年“女职工流动课堂”承办报名表</w:t>
      </w:r>
    </w:p>
    <w:tbl>
      <w:tblPr>
        <w:tblpPr w:leftFromText="180" w:rightFromText="180" w:vertAnchor="page" w:horzAnchor="margin" w:tblpY="4231"/>
        <w:tblW w:w="88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83"/>
        <w:gridCol w:w="1560"/>
        <w:gridCol w:w="565"/>
        <w:gridCol w:w="1277"/>
        <w:gridCol w:w="1276"/>
        <w:gridCol w:w="1843"/>
      </w:tblGrid>
      <w:tr w:rsidR="006C3A07">
        <w:trPr>
          <w:trHeight w:val="68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单 位 名 称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44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单 位 地 址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44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工会负责人姓名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44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83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-18030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-18030" w:hint="eastAsia"/>
                <w:bCs/>
                <w:sz w:val="28"/>
                <w:szCs w:val="28"/>
              </w:rPr>
              <w:t>承办方式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线上□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线下□</w:t>
            </w:r>
          </w:p>
        </w:tc>
      </w:tr>
      <w:tr w:rsidR="006C3A07">
        <w:trPr>
          <w:trHeight w:val="639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-18030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-18030" w:hint="eastAsia"/>
                <w:bCs/>
                <w:sz w:val="28"/>
                <w:szCs w:val="28"/>
              </w:rPr>
              <w:t>授课教师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5F3DAC">
            <w:pPr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fldChar w:fldCharType="begin"/>
            </w:r>
            <w:r w:rsidR="00356B16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instrText xml:space="preserve"> eq \o\ac(○,</w:instrText>
            </w:r>
            <w:r w:rsidR="00356B16">
              <w:rPr>
                <w:rFonts w:ascii="仿宋_GB2312" w:eastAsia="仿宋_GB2312" w:hAnsi="仿宋" w:cs="宋体" w:hint="eastAsia"/>
                <w:bCs/>
                <w:color w:val="000000"/>
                <w:kern w:val="0"/>
                <w:position w:val="3"/>
                <w:sz w:val="16"/>
                <w:szCs w:val="24"/>
              </w:rPr>
              <w:instrText>1</w:instrText>
            </w:r>
            <w:r w:rsidR="00356B16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instrText>)</w:instrText>
            </w: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fldChar w:fldCharType="end"/>
            </w:r>
            <w:r w:rsidR="00356B16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优选专家</w:t>
            </w:r>
          </w:p>
          <w:p w:rsidR="006C3A07" w:rsidRDefault="00356B16">
            <w:pPr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6C3A07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356B16">
            <w:pPr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优选专家</w:t>
            </w:r>
          </w:p>
          <w:p w:rsidR="006C3A07" w:rsidRDefault="00356B16">
            <w:pPr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6C3A07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638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6C3A07">
            <w:pPr>
              <w:spacing w:line="660" w:lineRule="auto"/>
              <w:jc w:val="center"/>
              <w:rPr>
                <w:rFonts w:ascii="仿宋_GB2312" w:eastAsia="仿宋_GB2312" w:hAnsi="仿宋" w:cs="宋体-18030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5F3DAC">
            <w:pPr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fldChar w:fldCharType="begin"/>
            </w:r>
            <w:r w:rsidR="00356B16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instrText xml:space="preserve"> eq \o\ac(○,</w:instrText>
            </w:r>
            <w:r w:rsidR="00356B16">
              <w:rPr>
                <w:rFonts w:ascii="仿宋_GB2312" w:eastAsia="仿宋_GB2312" w:hAnsi="仿宋" w:cs="宋体" w:hint="eastAsia"/>
                <w:bCs/>
                <w:color w:val="000000"/>
                <w:kern w:val="0"/>
                <w:position w:val="3"/>
                <w:sz w:val="16"/>
                <w:szCs w:val="24"/>
              </w:rPr>
              <w:instrText>1</w:instrText>
            </w:r>
            <w:r w:rsidR="00356B16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instrText>)</w:instrText>
            </w: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fldChar w:fldCharType="end"/>
            </w:r>
            <w:r w:rsidR="00356B16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优选专家</w:t>
            </w:r>
          </w:p>
          <w:p w:rsidR="006C3A07" w:rsidRDefault="00356B16">
            <w:pPr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6C3A07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356B16">
            <w:pPr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优选专家</w:t>
            </w:r>
          </w:p>
          <w:p w:rsidR="006C3A07" w:rsidRDefault="00356B16">
            <w:pPr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6C3A07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44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培训课程名称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44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培训时间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44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预计听课人数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44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6C3A07" w:rsidRDefault="006C3A07">
      <w:pPr>
        <w:rPr>
          <w:rFonts w:ascii="仿宋_GB2312" w:eastAsia="仿宋_GB2312" w:hAnsi="仿宋" w:cs="宋体-18030"/>
          <w:sz w:val="32"/>
          <w:szCs w:val="32"/>
        </w:rPr>
      </w:pPr>
    </w:p>
    <w:p w:rsidR="006C3A07" w:rsidRDefault="006C3A07">
      <w:pPr>
        <w:rPr>
          <w:rFonts w:ascii="仿宋_GB2312" w:eastAsia="仿宋_GB2312" w:hAnsi="仿宋" w:cs="宋体-18030"/>
          <w:sz w:val="32"/>
          <w:szCs w:val="32"/>
        </w:rPr>
      </w:pPr>
    </w:p>
    <w:p w:rsidR="00356B16" w:rsidRDefault="00356B1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C3A07" w:rsidRDefault="00356B16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附件2：  </w:t>
      </w:r>
    </w:p>
    <w:p w:rsidR="00356B16" w:rsidRDefault="00356B16">
      <w:pPr>
        <w:spacing w:line="560" w:lineRule="exact"/>
        <w:ind w:leftChars="50" w:left="105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</w:p>
    <w:p w:rsidR="006C3A07" w:rsidRDefault="00356B16">
      <w:pPr>
        <w:spacing w:line="560" w:lineRule="exact"/>
        <w:ind w:leftChars="50" w:left="105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2020年女职工流动课堂教师教学评估表</w:t>
      </w:r>
    </w:p>
    <w:p w:rsidR="006C3A07" w:rsidRDefault="00356B16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各承办单位负责人：</w:t>
      </w:r>
    </w:p>
    <w:p w:rsidR="006C3A07" w:rsidRDefault="00356B16">
      <w:pPr>
        <w:spacing w:line="520" w:lineRule="exact"/>
        <w:ind w:firstLine="4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您好！为了加强对“开发区女职工流动课堂”师资队伍的管理与建设，提高课程质量，希望您在培训之后对授课教师的教学情况给予客观的评价。评价结果仅用作总工会女职工部对教师的评估，不会将信息泄露。感谢您的大力支持和配合！</w:t>
      </w:r>
    </w:p>
    <w:p w:rsidR="006C3A07" w:rsidRDefault="00356B1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填表人：               联系电话：</w:t>
      </w:r>
    </w:p>
    <w:p w:rsidR="006C3A07" w:rsidRDefault="00356B16">
      <w:pPr>
        <w:spacing w:line="520" w:lineRule="exact"/>
        <w:ind w:firstLine="4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请您在相应的空格中画“√”。</w:t>
      </w: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479"/>
        <w:gridCol w:w="900"/>
        <w:gridCol w:w="851"/>
        <w:gridCol w:w="850"/>
        <w:gridCol w:w="992"/>
      </w:tblGrid>
      <w:tr w:rsidR="006C3A07">
        <w:trPr>
          <w:trHeight w:val="902"/>
        </w:trPr>
        <w:tc>
          <w:tcPr>
            <w:tcW w:w="426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5479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评价指标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非常</w:t>
            </w:r>
          </w:p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满意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满意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基本</w:t>
            </w:r>
          </w:p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满意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不满意</w:t>
            </w:r>
          </w:p>
        </w:tc>
      </w:tr>
      <w:tr w:rsidR="006C3A07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5479" w:type="dxa"/>
            <w:shd w:val="clear" w:color="auto" w:fill="auto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教师备课充分。</w:t>
            </w:r>
          </w:p>
        </w:tc>
        <w:tc>
          <w:tcPr>
            <w:tcW w:w="90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C3A07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5479" w:type="dxa"/>
            <w:shd w:val="clear" w:color="auto" w:fill="auto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教师精通授课内容，思路清晰，详略得当。</w:t>
            </w:r>
          </w:p>
        </w:tc>
        <w:tc>
          <w:tcPr>
            <w:tcW w:w="90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C3A07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</w:p>
        </w:tc>
        <w:tc>
          <w:tcPr>
            <w:tcW w:w="5479" w:type="dxa"/>
            <w:shd w:val="clear" w:color="auto" w:fill="auto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教学内容能够满足学员实际需求。</w:t>
            </w:r>
          </w:p>
        </w:tc>
        <w:tc>
          <w:tcPr>
            <w:tcW w:w="90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C3A07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</w:p>
        </w:tc>
        <w:tc>
          <w:tcPr>
            <w:tcW w:w="5479" w:type="dxa"/>
            <w:shd w:val="clear" w:color="auto" w:fill="auto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教师语言表达清晰流畅。</w:t>
            </w:r>
          </w:p>
        </w:tc>
        <w:tc>
          <w:tcPr>
            <w:tcW w:w="90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C3A07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</w:p>
        </w:tc>
        <w:tc>
          <w:tcPr>
            <w:tcW w:w="5479" w:type="dxa"/>
            <w:shd w:val="clear" w:color="auto" w:fill="auto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教学方法灵活多样，具有互动性和启发性。</w:t>
            </w:r>
          </w:p>
        </w:tc>
        <w:tc>
          <w:tcPr>
            <w:tcW w:w="90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C3A07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6</w:t>
            </w:r>
          </w:p>
        </w:tc>
        <w:tc>
          <w:tcPr>
            <w:tcW w:w="5479" w:type="dxa"/>
            <w:shd w:val="clear" w:color="auto" w:fill="auto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教师注重与学员的交流沟通。</w:t>
            </w:r>
          </w:p>
        </w:tc>
        <w:tc>
          <w:tcPr>
            <w:tcW w:w="90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C3A07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7</w:t>
            </w:r>
          </w:p>
        </w:tc>
        <w:tc>
          <w:tcPr>
            <w:tcW w:w="5479" w:type="dxa"/>
            <w:shd w:val="clear" w:color="auto" w:fill="auto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主办单位对此次培训的整体评价。</w:t>
            </w:r>
          </w:p>
        </w:tc>
        <w:tc>
          <w:tcPr>
            <w:tcW w:w="90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C3A07">
        <w:trPr>
          <w:trHeight w:val="389"/>
        </w:trPr>
        <w:tc>
          <w:tcPr>
            <w:tcW w:w="9498" w:type="dxa"/>
            <w:gridSpan w:val="6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课酬：</w:t>
            </w:r>
          </w:p>
        </w:tc>
      </w:tr>
      <w:tr w:rsidR="006C3A07">
        <w:trPr>
          <w:trHeight w:val="1700"/>
        </w:trPr>
        <w:tc>
          <w:tcPr>
            <w:tcW w:w="9498" w:type="dxa"/>
            <w:gridSpan w:val="6"/>
            <w:shd w:val="clear" w:color="auto" w:fill="auto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其他建议与意见</w:t>
            </w:r>
          </w:p>
        </w:tc>
      </w:tr>
    </w:tbl>
    <w:p w:rsidR="006C3A07" w:rsidRDefault="00356B16">
      <w:pPr>
        <w:spacing w:line="520" w:lineRule="exact"/>
        <w:jc w:val="right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填表日期:       年     月    日</w:t>
      </w:r>
    </w:p>
    <w:p w:rsidR="006C3A07" w:rsidRDefault="006C3A07">
      <w:bookmarkStart w:id="0" w:name="_GoBack"/>
      <w:bookmarkEnd w:id="0"/>
    </w:p>
    <w:sectPr w:rsidR="006C3A07" w:rsidSect="006C3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C5E243B"/>
    <w:rsid w:val="00083A88"/>
    <w:rsid w:val="00356B16"/>
    <w:rsid w:val="005F3DAC"/>
    <w:rsid w:val="006C3A07"/>
    <w:rsid w:val="43D9317B"/>
    <w:rsid w:val="4C5E2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A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6C3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99"/>
    <w:unhideWhenUsed/>
    <w:qFormat/>
    <w:rsid w:val="006C3A0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dagh.com/downloadsfront.do?method=picker&amp;flag=all&amp;id=496fd719-1abe-40cf-9d09-28577a99a8a1&amp;fileId=142&amp;memstate=&amp;v=0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dagh.com/downloadsfront.do?method=picker&amp;flag=all&amp;id=496fd719-1abe-40cf-9d09-28577a99a8a1&amp;fileId=142&amp;memstate=&amp;v=0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dagh.com/downloadsfront.do?method=picker&amp;flag=all&amp;id=496fd719-1abe-40cf-9d09-28577a99a8a1&amp;fileId=142&amp;memstate=&amp;v=0.zi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dagh.com/downloadsfront.do?method=picker&amp;flag=all&amp;id=496fd719-1abe-40cf-9d09-28577a99a8a1&amp;fileId=142&amp;memstate=&amp;v=0.zip" TargetMode="External"/><Relationship Id="rId10" Type="http://schemas.openxmlformats.org/officeDocument/2006/relationships/hyperlink" Target="http://www.bdagh.com/downloadsfront.do?method=picker&amp;flag=all&amp;id=496fd719-1abe-40cf-9d09-28577a99a8a1&amp;fileId=142&amp;memstate=&amp;v=0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dagh.com/downloadsfront.do?method=picker&amp;flag=all&amp;id=496fd719-1abe-40cf-9d09-28577a99a8a1&amp;fileId=142&amp;memstate=&amp;v=0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ML</cp:lastModifiedBy>
  <cp:revision>2</cp:revision>
  <dcterms:created xsi:type="dcterms:W3CDTF">2020-08-31T01:58:00Z</dcterms:created>
  <dcterms:modified xsi:type="dcterms:W3CDTF">2020-08-31T01:58:00Z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